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58E8" w14:textId="3368CC25" w:rsidR="00367F49" w:rsidRDefault="009B106A" w:rsidP="00367F49">
      <w:pPr>
        <w:pStyle w:val="Rubrik1"/>
        <w:rPr>
          <w:rFonts w:eastAsia="Times New Roman" w:cstheme="minorHAnsi"/>
          <w:color w:val="333333"/>
          <w:kern w:val="36"/>
          <w:sz w:val="40"/>
          <w:szCs w:val="40"/>
          <w:lang w:eastAsia="sv-SE"/>
        </w:rPr>
      </w:pPr>
      <w:sdt>
        <w:sdtPr>
          <w:rPr>
            <w:rFonts w:eastAsia="Times New Roman" w:cstheme="minorHAnsi"/>
            <w:color w:val="333333"/>
            <w:kern w:val="36"/>
            <w:sz w:val="40"/>
            <w:szCs w:val="40"/>
            <w:lang w:eastAsia="sv-SE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67517">
            <w:rPr>
              <w:rFonts w:eastAsia="Times New Roman" w:cstheme="minorHAnsi"/>
              <w:color w:val="333333"/>
              <w:kern w:val="36"/>
              <w:sz w:val="40"/>
              <w:szCs w:val="40"/>
              <w:lang w:eastAsia="sv-SE"/>
            </w:rPr>
            <w:t xml:space="preserve">Bilaga </w:t>
          </w:r>
          <w:r w:rsidR="009408BD" w:rsidRPr="009408BD">
            <w:rPr>
              <w:rFonts w:eastAsia="Times New Roman" w:cstheme="minorHAnsi"/>
              <w:color w:val="333333"/>
              <w:kern w:val="36"/>
              <w:sz w:val="40"/>
              <w:szCs w:val="40"/>
              <w:lang w:eastAsia="sv-SE"/>
            </w:rPr>
            <w:t xml:space="preserve">Mötesplan </w:t>
          </w:r>
          <w:r w:rsidR="00467517">
            <w:rPr>
              <w:rFonts w:eastAsia="Times New Roman" w:cstheme="minorHAnsi"/>
              <w:color w:val="333333"/>
              <w:kern w:val="36"/>
              <w:sz w:val="40"/>
              <w:szCs w:val="40"/>
              <w:lang w:eastAsia="sv-SE"/>
            </w:rPr>
            <w:t>för r</w:t>
          </w:r>
          <w:r w:rsidR="009408BD" w:rsidRPr="009408BD">
            <w:rPr>
              <w:rFonts w:eastAsia="Times New Roman" w:cstheme="minorHAnsi"/>
              <w:color w:val="333333"/>
              <w:kern w:val="36"/>
              <w:sz w:val="40"/>
              <w:szCs w:val="40"/>
              <w:lang w:eastAsia="sv-SE"/>
            </w:rPr>
            <w:t>evisorskollegiet</w:t>
          </w:r>
          <w:r w:rsidR="00467517">
            <w:rPr>
              <w:rFonts w:eastAsia="Times New Roman" w:cstheme="minorHAnsi"/>
              <w:color w:val="333333"/>
              <w:kern w:val="36"/>
              <w:sz w:val="40"/>
              <w:szCs w:val="40"/>
              <w:lang w:eastAsia="sv-SE"/>
            </w:rPr>
            <w:t xml:space="preserve"> 2025 (inklusive </w:t>
          </w:r>
          <w:r w:rsidR="00D7585E">
            <w:rPr>
              <w:rFonts w:eastAsia="Times New Roman" w:cstheme="minorHAnsi"/>
              <w:color w:val="333333"/>
              <w:kern w:val="36"/>
              <w:sz w:val="40"/>
              <w:szCs w:val="40"/>
              <w:lang w:eastAsia="sv-SE"/>
            </w:rPr>
            <w:t>presidie</w:t>
          </w:r>
          <w:r w:rsidR="00467517">
            <w:rPr>
              <w:rFonts w:eastAsia="Times New Roman" w:cstheme="minorHAnsi"/>
              <w:color w:val="333333"/>
              <w:kern w:val="36"/>
              <w:sz w:val="40"/>
              <w:szCs w:val="40"/>
              <w:lang w:eastAsia="sv-SE"/>
            </w:rPr>
            <w:t>möten)</w:t>
          </w:r>
        </w:sdtContent>
      </w:sdt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1402"/>
        <w:gridCol w:w="7949"/>
      </w:tblGrid>
      <w:tr w:rsidR="009B106A" w14:paraId="7F715070" w14:textId="5A063C85" w:rsidTr="009B1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tcW w:w="1402" w:type="dxa"/>
            <w:shd w:val="clear" w:color="auto" w:fill="F2F2F2" w:themeFill="background1" w:themeFillShade="F2"/>
          </w:tcPr>
          <w:p w14:paraId="080D2CEC" w14:textId="5B3F9F33" w:rsidR="009B106A" w:rsidRDefault="009B106A" w:rsidP="009408BD">
            <w:pPr>
              <w:spacing w:after="0" w:line="240" w:lineRule="auto"/>
              <w:rPr>
                <w:bCs/>
                <w:lang w:eastAsia="sv-SE"/>
              </w:rPr>
            </w:pPr>
            <w:r>
              <w:rPr>
                <w:bCs/>
                <w:lang w:eastAsia="sv-SE"/>
              </w:rPr>
              <w:t>PRESIDIET</w:t>
            </w:r>
          </w:p>
        </w:tc>
        <w:tc>
          <w:tcPr>
            <w:tcW w:w="7949" w:type="dxa"/>
            <w:shd w:val="clear" w:color="auto" w:fill="auto"/>
          </w:tcPr>
          <w:p w14:paraId="7C81178C" w14:textId="0BB50BF2" w:rsidR="009B106A" w:rsidRDefault="009B106A" w:rsidP="009408BD">
            <w:pPr>
              <w:spacing w:after="0" w:line="240" w:lineRule="auto"/>
              <w:rPr>
                <w:bCs/>
                <w:lang w:eastAsia="sv-SE"/>
              </w:rPr>
            </w:pPr>
            <w:r>
              <w:rPr>
                <w:bCs/>
                <w:lang w:eastAsia="sv-SE"/>
              </w:rPr>
              <w:t>REVISORSKOLLEGIET</w:t>
            </w:r>
          </w:p>
        </w:tc>
      </w:tr>
      <w:tr w:rsidR="009B106A" w14:paraId="7E02D29A" w14:textId="60DC9434" w:rsidTr="009B106A">
        <w:trPr>
          <w:trHeight w:val="1798"/>
        </w:trPr>
        <w:tc>
          <w:tcPr>
            <w:tcW w:w="1402" w:type="dxa"/>
            <w:shd w:val="clear" w:color="auto" w:fill="F2F2F2" w:themeFill="background1" w:themeFillShade="F2"/>
          </w:tcPr>
          <w:p w14:paraId="5985706C" w14:textId="0C64D08B" w:rsidR="009B106A" w:rsidRPr="00D7585E" w:rsidRDefault="009B106A" w:rsidP="009408BD">
            <w:pPr>
              <w:spacing w:after="0" w:line="240" w:lineRule="auto"/>
              <w:rPr>
                <w:b/>
                <w:lang w:eastAsia="sv-SE"/>
              </w:rPr>
            </w:pPr>
            <w:r w:rsidRPr="00D7585E">
              <w:rPr>
                <w:b/>
                <w:lang w:eastAsia="sv-SE"/>
              </w:rPr>
              <w:t xml:space="preserve">21 januari kl. 9.00-10.00 </w:t>
            </w:r>
            <w:r w:rsidRPr="00467517">
              <w:rPr>
                <w:bCs/>
                <w:lang w:eastAsia="sv-SE"/>
              </w:rPr>
              <w:t>(digitalt)</w:t>
            </w:r>
          </w:p>
        </w:tc>
        <w:tc>
          <w:tcPr>
            <w:tcW w:w="7949" w:type="dxa"/>
            <w:shd w:val="clear" w:color="auto" w:fill="auto"/>
          </w:tcPr>
          <w:p w14:paraId="4343B09A" w14:textId="78BBD91F" w:rsidR="009B106A" w:rsidRPr="00D7585E" w:rsidRDefault="009B106A" w:rsidP="009408BD">
            <w:pPr>
              <w:spacing w:after="0" w:line="240" w:lineRule="auto"/>
              <w:rPr>
                <w:b/>
                <w:lang w:eastAsia="sv-SE"/>
              </w:rPr>
            </w:pPr>
            <w:r w:rsidRPr="00D7585E">
              <w:rPr>
                <w:b/>
                <w:lang w:eastAsia="sv-SE"/>
              </w:rPr>
              <w:t>4 februari kl. 09:00 – 10:00</w:t>
            </w:r>
          </w:p>
          <w:p w14:paraId="3E66F2B8" w14:textId="6ADFF00A" w:rsidR="009B106A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  <w:r w:rsidRPr="009408BD">
              <w:rPr>
                <w:lang w:eastAsia="sv-SE"/>
              </w:rPr>
              <w:t>Beslut om delegation, attestordning, tidplan för budget- och uppföljningsprocessen. Beslut uppföljningsrapport bokslut 202</w:t>
            </w:r>
            <w:r>
              <w:rPr>
                <w:lang w:eastAsia="sv-SE"/>
              </w:rPr>
              <w:t>4</w:t>
            </w:r>
            <w:r w:rsidRPr="009408BD">
              <w:rPr>
                <w:lang w:eastAsia="sv-SE"/>
              </w:rPr>
              <w:t xml:space="preserve"> (</w:t>
            </w:r>
            <w:proofErr w:type="spellStart"/>
            <w:r w:rsidRPr="009408BD">
              <w:rPr>
                <w:lang w:eastAsia="sv-SE"/>
              </w:rPr>
              <w:t>Stratsys</w:t>
            </w:r>
            <w:proofErr w:type="spellEnd"/>
            <w:r w:rsidRPr="009408BD">
              <w:rPr>
                <w:lang w:eastAsia="sv-SE"/>
              </w:rPr>
              <w:t>). Beslut om samlad riskbild och internkontrollplan 202</w:t>
            </w:r>
            <w:r>
              <w:rPr>
                <w:lang w:eastAsia="sv-SE"/>
              </w:rPr>
              <w:t>5</w:t>
            </w:r>
            <w:r w:rsidRPr="009408BD">
              <w:rPr>
                <w:lang w:eastAsia="sv-SE"/>
              </w:rPr>
              <w:t xml:space="preserve">. </w:t>
            </w:r>
            <w:r w:rsidRPr="00C17AF3">
              <w:rPr>
                <w:lang w:eastAsia="sv-SE"/>
              </w:rPr>
              <w:t>Beslut om verksamhetsinriktning 2025 samt löpande frågor.</w:t>
            </w:r>
          </w:p>
          <w:p w14:paraId="3D54EC87" w14:textId="71B4C142" w:rsidR="009B106A" w:rsidRPr="009408BD" w:rsidRDefault="009B106A" w:rsidP="009408BD">
            <w:pPr>
              <w:spacing w:after="0" w:afterAutospacing="0" w:line="240" w:lineRule="auto"/>
              <w:rPr>
                <w:b/>
                <w:lang w:eastAsia="sv-SE"/>
              </w:rPr>
            </w:pPr>
          </w:p>
        </w:tc>
      </w:tr>
      <w:tr w:rsidR="009B106A" w14:paraId="0532EBE2" w14:textId="54636061" w:rsidTr="009B106A">
        <w:trPr>
          <w:trHeight w:val="1038"/>
        </w:trPr>
        <w:tc>
          <w:tcPr>
            <w:tcW w:w="1402" w:type="dxa"/>
            <w:shd w:val="clear" w:color="auto" w:fill="F2F2F2" w:themeFill="background1" w:themeFillShade="F2"/>
          </w:tcPr>
          <w:p w14:paraId="23FC01D5" w14:textId="2B0019B7" w:rsidR="009B106A" w:rsidRPr="004B4F60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</w:p>
        </w:tc>
        <w:tc>
          <w:tcPr>
            <w:tcW w:w="7949" w:type="dxa"/>
          </w:tcPr>
          <w:p w14:paraId="7CC5D0C5" w14:textId="77C47D3C" w:rsidR="009B106A" w:rsidRPr="009408BD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 w:rsidRPr="004B4F60">
              <w:rPr>
                <w:b/>
                <w:bCs/>
                <w:lang w:eastAsia="sv-SE"/>
              </w:rPr>
              <w:t>1</w:t>
            </w:r>
            <w:r>
              <w:rPr>
                <w:b/>
                <w:bCs/>
                <w:lang w:eastAsia="sv-SE"/>
              </w:rPr>
              <w:t>0</w:t>
            </w:r>
            <w:r w:rsidRPr="004B4F60">
              <w:rPr>
                <w:b/>
                <w:bCs/>
                <w:lang w:eastAsia="sv-SE"/>
              </w:rPr>
              <w:t xml:space="preserve"> mars (reservtid)</w:t>
            </w:r>
            <w:r>
              <w:rPr>
                <w:b/>
                <w:bCs/>
                <w:lang w:eastAsia="sv-SE"/>
              </w:rPr>
              <w:t xml:space="preserve"> </w:t>
            </w:r>
            <w:r w:rsidRPr="004B4F60">
              <w:rPr>
                <w:b/>
                <w:bCs/>
                <w:lang w:eastAsia="sv-SE"/>
              </w:rPr>
              <w:t xml:space="preserve">direkt efter RG </w:t>
            </w:r>
          </w:p>
          <w:p w14:paraId="04D55AD7" w14:textId="0772F5E2" w:rsidR="009B106A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  <w:r>
              <w:rPr>
                <w:lang w:eastAsia="sv-SE"/>
              </w:rPr>
              <w:t>(</w:t>
            </w:r>
            <w:r w:rsidRPr="009408BD">
              <w:rPr>
                <w:lang w:eastAsia="sv-SE"/>
              </w:rPr>
              <w:t>Prognos februari 202</w:t>
            </w:r>
            <w:r>
              <w:rPr>
                <w:lang w:eastAsia="sv-SE"/>
              </w:rPr>
              <w:t>5).</w:t>
            </w:r>
          </w:p>
          <w:p w14:paraId="4D565CCC" w14:textId="0E7A4C7F" w:rsidR="009B106A" w:rsidRPr="009408BD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</w:p>
        </w:tc>
      </w:tr>
      <w:tr w:rsidR="009B106A" w14:paraId="66A58895" w14:textId="483E7E09" w:rsidTr="009B106A">
        <w:trPr>
          <w:trHeight w:val="1545"/>
        </w:trPr>
        <w:tc>
          <w:tcPr>
            <w:tcW w:w="1402" w:type="dxa"/>
            <w:shd w:val="clear" w:color="auto" w:fill="F2F2F2" w:themeFill="background1" w:themeFillShade="F2"/>
          </w:tcPr>
          <w:p w14:paraId="280EBF9C" w14:textId="58031E20" w:rsidR="009B106A" w:rsidRPr="00D7585E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 w:rsidRPr="00D7585E">
              <w:rPr>
                <w:b/>
                <w:bCs/>
                <w:lang w:eastAsia="sv-SE"/>
              </w:rPr>
              <w:t xml:space="preserve">25 februari kl. </w:t>
            </w:r>
            <w:r>
              <w:rPr>
                <w:b/>
                <w:bCs/>
                <w:lang w:eastAsia="sv-SE"/>
              </w:rPr>
              <w:t>14.</w:t>
            </w:r>
            <w:r w:rsidRPr="00D7585E">
              <w:rPr>
                <w:b/>
                <w:bCs/>
                <w:lang w:eastAsia="sv-SE"/>
              </w:rPr>
              <w:t>00-1</w:t>
            </w:r>
            <w:r>
              <w:rPr>
                <w:b/>
                <w:bCs/>
                <w:lang w:eastAsia="sv-SE"/>
              </w:rPr>
              <w:t>5</w:t>
            </w:r>
            <w:r w:rsidRPr="00D7585E">
              <w:rPr>
                <w:b/>
                <w:bCs/>
                <w:lang w:eastAsia="sv-SE"/>
              </w:rPr>
              <w:t xml:space="preserve">.00 </w:t>
            </w:r>
            <w:r w:rsidRPr="00467517">
              <w:rPr>
                <w:lang w:eastAsia="sv-SE"/>
              </w:rPr>
              <w:t>(digitalt)</w:t>
            </w:r>
          </w:p>
        </w:tc>
        <w:tc>
          <w:tcPr>
            <w:tcW w:w="7949" w:type="dxa"/>
          </w:tcPr>
          <w:p w14:paraId="67489F24" w14:textId="15DF06A6" w:rsidR="009B106A" w:rsidRPr="009408BD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 w:rsidRPr="009408BD">
              <w:rPr>
                <w:b/>
                <w:bCs/>
                <w:lang w:eastAsia="sv-SE"/>
              </w:rPr>
              <w:t>1</w:t>
            </w:r>
            <w:r>
              <w:rPr>
                <w:b/>
                <w:bCs/>
                <w:lang w:eastAsia="sv-SE"/>
              </w:rPr>
              <w:t>8</w:t>
            </w:r>
            <w:r w:rsidRPr="009408BD">
              <w:rPr>
                <w:b/>
                <w:bCs/>
                <w:lang w:eastAsia="sv-SE"/>
              </w:rPr>
              <w:t xml:space="preserve"> mars kl</w:t>
            </w:r>
            <w:r w:rsidRPr="004B4F60">
              <w:rPr>
                <w:b/>
                <w:bCs/>
                <w:lang w:eastAsia="sv-SE"/>
              </w:rPr>
              <w:t>. 15:00 – 16:00</w:t>
            </w:r>
            <w:r w:rsidRPr="009408BD">
              <w:rPr>
                <w:b/>
                <w:bCs/>
                <w:lang w:eastAsia="sv-SE"/>
              </w:rPr>
              <w:t xml:space="preserve"> </w:t>
            </w:r>
          </w:p>
          <w:p w14:paraId="17FC0972" w14:textId="22C9C604" w:rsidR="009B106A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  <w:r w:rsidRPr="009408BD">
              <w:rPr>
                <w:lang w:eastAsia="sv-SE"/>
              </w:rPr>
              <w:t>Prognos februari 2024. Revisorernas granskning av revisorskollegiets årsbokslut 202</w:t>
            </w:r>
            <w:r>
              <w:rPr>
                <w:lang w:eastAsia="sv-SE"/>
              </w:rPr>
              <w:t>4</w:t>
            </w:r>
            <w:r w:rsidRPr="009408BD">
              <w:rPr>
                <w:lang w:eastAsia="sv-SE"/>
              </w:rPr>
              <w:t>. Beslut om revisorskollegiets årsrapport 202</w:t>
            </w:r>
            <w:r>
              <w:rPr>
                <w:lang w:eastAsia="sv-SE"/>
              </w:rPr>
              <w:t>4</w:t>
            </w:r>
            <w:r w:rsidRPr="009408BD">
              <w:rPr>
                <w:lang w:eastAsia="sv-SE"/>
              </w:rPr>
              <w:t xml:space="preserve"> till kommunfullmäktige samt löpande frågor. Arbetsmiljöplan och likabehandlingsplan med bilagor.</w:t>
            </w:r>
          </w:p>
          <w:p w14:paraId="0D8FF48D" w14:textId="080A8E26" w:rsidR="009B106A" w:rsidRPr="009408BD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</w:p>
        </w:tc>
      </w:tr>
      <w:tr w:rsidR="009B106A" w14:paraId="76B9293C" w14:textId="69F0ACAF" w:rsidTr="009B106A">
        <w:trPr>
          <w:trHeight w:val="1291"/>
        </w:trPr>
        <w:tc>
          <w:tcPr>
            <w:tcW w:w="1402" w:type="dxa"/>
            <w:shd w:val="clear" w:color="auto" w:fill="F2F2F2" w:themeFill="background1" w:themeFillShade="F2"/>
          </w:tcPr>
          <w:p w14:paraId="5695A1A1" w14:textId="77777777" w:rsidR="009B106A" w:rsidRPr="00D7585E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 w:rsidRPr="00D7585E">
              <w:rPr>
                <w:b/>
                <w:bCs/>
                <w:lang w:eastAsia="sv-SE"/>
              </w:rPr>
              <w:t xml:space="preserve">9 april kl. 15.15-16.15 </w:t>
            </w:r>
            <w:r w:rsidRPr="00467517">
              <w:rPr>
                <w:lang w:eastAsia="sv-SE"/>
              </w:rPr>
              <w:t>(fysiskt)</w:t>
            </w:r>
          </w:p>
          <w:p w14:paraId="2CB95C14" w14:textId="431BF431" w:rsidR="009B106A" w:rsidRPr="00D7585E" w:rsidRDefault="009B106A" w:rsidP="00A62065">
            <w:pPr>
              <w:spacing w:after="100" w:line="240" w:lineRule="auto"/>
              <w:rPr>
                <w:lang w:eastAsia="sv-SE"/>
              </w:rPr>
            </w:pPr>
          </w:p>
        </w:tc>
        <w:tc>
          <w:tcPr>
            <w:tcW w:w="7949" w:type="dxa"/>
          </w:tcPr>
          <w:p w14:paraId="79F573CF" w14:textId="58D98B14" w:rsidR="009B106A" w:rsidRPr="009408BD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 w:rsidRPr="009408BD">
              <w:rPr>
                <w:b/>
                <w:bCs/>
                <w:lang w:eastAsia="sv-SE"/>
              </w:rPr>
              <w:t>2</w:t>
            </w:r>
            <w:r>
              <w:rPr>
                <w:b/>
                <w:bCs/>
                <w:lang w:eastAsia="sv-SE"/>
              </w:rPr>
              <w:t>2</w:t>
            </w:r>
            <w:r w:rsidRPr="009408BD">
              <w:rPr>
                <w:b/>
                <w:bCs/>
                <w:lang w:eastAsia="sv-SE"/>
              </w:rPr>
              <w:t xml:space="preserve"> april kl. 09:00 – 09:45  </w:t>
            </w:r>
          </w:p>
          <w:p w14:paraId="7FE52DBD" w14:textId="6EBB9685" w:rsidR="009B106A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  <w:r w:rsidRPr="009408BD">
              <w:rPr>
                <w:lang w:eastAsia="sv-SE"/>
              </w:rPr>
              <w:t>Uppföljningsrapport mars 202</w:t>
            </w:r>
            <w:r>
              <w:rPr>
                <w:lang w:eastAsia="sv-SE"/>
              </w:rPr>
              <w:t>5</w:t>
            </w:r>
            <w:r w:rsidRPr="009408BD">
              <w:rPr>
                <w:lang w:eastAsia="sv-SE"/>
              </w:rPr>
              <w:t>.</w:t>
            </w:r>
          </w:p>
          <w:p w14:paraId="7775A147" w14:textId="3B031263" w:rsidR="009B106A" w:rsidRPr="009408BD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</w:p>
        </w:tc>
      </w:tr>
      <w:tr w:rsidR="009B106A" w14:paraId="36111802" w14:textId="7B326C34" w:rsidTr="009B106A">
        <w:trPr>
          <w:trHeight w:val="1038"/>
        </w:trPr>
        <w:tc>
          <w:tcPr>
            <w:tcW w:w="1402" w:type="dxa"/>
            <w:shd w:val="clear" w:color="auto" w:fill="F2F2F2" w:themeFill="background1" w:themeFillShade="F2"/>
          </w:tcPr>
          <w:p w14:paraId="611F9547" w14:textId="6A5B168F" w:rsidR="009B106A" w:rsidRPr="009408BD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28 maj kl.  9.00-10.00 </w:t>
            </w:r>
            <w:r w:rsidRPr="00467517">
              <w:rPr>
                <w:lang w:eastAsia="sv-SE"/>
              </w:rPr>
              <w:t>(fysiskt)</w:t>
            </w:r>
          </w:p>
        </w:tc>
        <w:tc>
          <w:tcPr>
            <w:tcW w:w="7949" w:type="dxa"/>
          </w:tcPr>
          <w:p w14:paraId="2FB273BB" w14:textId="60472A6F" w:rsidR="009B106A" w:rsidRPr="009408BD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 w:rsidRPr="009408BD">
              <w:rPr>
                <w:b/>
                <w:bCs/>
                <w:lang w:eastAsia="sv-SE"/>
              </w:rPr>
              <w:t>1</w:t>
            </w:r>
            <w:r>
              <w:rPr>
                <w:b/>
                <w:bCs/>
                <w:lang w:eastAsia="sv-SE"/>
              </w:rPr>
              <w:t>1</w:t>
            </w:r>
            <w:r w:rsidRPr="009408BD">
              <w:rPr>
                <w:b/>
                <w:bCs/>
                <w:lang w:eastAsia="sv-SE"/>
              </w:rPr>
              <w:t xml:space="preserve"> juni kl. 11:00 – 12:00 (i samband med strategidagarna)</w:t>
            </w:r>
          </w:p>
          <w:p w14:paraId="48E56D4B" w14:textId="6A911569" w:rsidR="009B106A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  <w:r w:rsidRPr="009408BD">
              <w:rPr>
                <w:lang w:eastAsia="sv-SE"/>
              </w:rPr>
              <w:t>Löpande frågor</w:t>
            </w:r>
            <w:r>
              <w:rPr>
                <w:lang w:eastAsia="sv-SE"/>
              </w:rPr>
              <w:t>.</w:t>
            </w:r>
          </w:p>
          <w:p w14:paraId="386FDA29" w14:textId="16189A55" w:rsidR="009B106A" w:rsidRPr="009408BD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</w:p>
        </w:tc>
      </w:tr>
      <w:tr w:rsidR="009B106A" w14:paraId="5BCE1C90" w14:textId="1018B536" w:rsidTr="009B106A">
        <w:trPr>
          <w:trHeight w:val="1291"/>
        </w:trPr>
        <w:tc>
          <w:tcPr>
            <w:tcW w:w="1402" w:type="dxa"/>
            <w:shd w:val="clear" w:color="auto" w:fill="F2F2F2" w:themeFill="background1" w:themeFillShade="F2"/>
          </w:tcPr>
          <w:p w14:paraId="2E44B04D" w14:textId="761310DE" w:rsidR="009B106A" w:rsidRPr="009408BD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13 augusti kl. 9.00-10.00 </w:t>
            </w:r>
            <w:r w:rsidRPr="00467517">
              <w:rPr>
                <w:lang w:eastAsia="sv-SE"/>
              </w:rPr>
              <w:t>(digitalt)</w:t>
            </w:r>
          </w:p>
        </w:tc>
        <w:tc>
          <w:tcPr>
            <w:tcW w:w="7949" w:type="dxa"/>
          </w:tcPr>
          <w:p w14:paraId="3ABB2595" w14:textId="7C8FF71B" w:rsidR="009B106A" w:rsidRPr="009408BD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 w:rsidRPr="009408BD">
              <w:rPr>
                <w:b/>
                <w:bCs/>
                <w:lang w:eastAsia="sv-SE"/>
              </w:rPr>
              <w:t>2</w:t>
            </w:r>
            <w:r>
              <w:rPr>
                <w:b/>
                <w:bCs/>
                <w:lang w:eastAsia="sv-SE"/>
              </w:rPr>
              <w:t>7</w:t>
            </w:r>
            <w:r w:rsidRPr="009408BD">
              <w:rPr>
                <w:b/>
                <w:bCs/>
                <w:lang w:eastAsia="sv-SE"/>
              </w:rPr>
              <w:t xml:space="preserve"> augusti kl. 15:</w:t>
            </w:r>
            <w:r>
              <w:rPr>
                <w:b/>
                <w:bCs/>
                <w:lang w:eastAsia="sv-SE"/>
              </w:rPr>
              <w:t>0</w:t>
            </w:r>
            <w:r w:rsidRPr="009408BD">
              <w:rPr>
                <w:b/>
                <w:bCs/>
                <w:lang w:eastAsia="sv-SE"/>
              </w:rPr>
              <w:t>0 – 16:</w:t>
            </w:r>
            <w:r>
              <w:rPr>
                <w:b/>
                <w:bCs/>
                <w:lang w:eastAsia="sv-SE"/>
              </w:rPr>
              <w:t>0</w:t>
            </w:r>
            <w:r w:rsidRPr="009408BD">
              <w:rPr>
                <w:b/>
                <w:bCs/>
                <w:lang w:eastAsia="sv-SE"/>
              </w:rPr>
              <w:t>0</w:t>
            </w:r>
            <w:r w:rsidRPr="00481215">
              <w:rPr>
                <w:b/>
                <w:bCs/>
                <w:color w:val="FF0000"/>
                <w:lang w:eastAsia="sv-SE"/>
              </w:rPr>
              <w:t xml:space="preserve"> </w:t>
            </w:r>
          </w:p>
          <w:p w14:paraId="7899595B" w14:textId="3BFCA3CA" w:rsidR="009B106A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  <w:r w:rsidRPr="009408BD">
              <w:rPr>
                <w:lang w:eastAsia="sv-SE"/>
              </w:rPr>
              <w:t>Budgetäskande inför kommunfullmäktiges budgetberedning. Mötesplan revisorskollegiet 202</w:t>
            </w:r>
            <w:r>
              <w:rPr>
                <w:lang w:eastAsia="sv-SE"/>
              </w:rPr>
              <w:t>6</w:t>
            </w:r>
            <w:r w:rsidRPr="009408BD">
              <w:rPr>
                <w:lang w:eastAsia="sv-SE"/>
              </w:rPr>
              <w:t>.</w:t>
            </w:r>
          </w:p>
          <w:p w14:paraId="48D2D8A5" w14:textId="249EBBDA" w:rsidR="009B106A" w:rsidRPr="009408BD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</w:p>
        </w:tc>
      </w:tr>
      <w:tr w:rsidR="009B106A" w14:paraId="39231C6A" w14:textId="7385295D" w:rsidTr="009B106A">
        <w:trPr>
          <w:trHeight w:val="1038"/>
        </w:trPr>
        <w:tc>
          <w:tcPr>
            <w:tcW w:w="1402" w:type="dxa"/>
            <w:shd w:val="clear" w:color="auto" w:fill="F2F2F2" w:themeFill="background1" w:themeFillShade="F2"/>
          </w:tcPr>
          <w:p w14:paraId="66D55B11" w14:textId="40F5F265" w:rsidR="009B106A" w:rsidRPr="009408BD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9 september kl. 9.00-10.00 </w:t>
            </w:r>
            <w:r w:rsidRPr="00467517">
              <w:rPr>
                <w:lang w:eastAsia="sv-SE"/>
              </w:rPr>
              <w:t>(digitalt)</w:t>
            </w:r>
          </w:p>
        </w:tc>
        <w:tc>
          <w:tcPr>
            <w:tcW w:w="7949" w:type="dxa"/>
          </w:tcPr>
          <w:p w14:paraId="270717F9" w14:textId="1C2C340B" w:rsidR="009B106A" w:rsidRPr="009408BD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 w:rsidRPr="009408BD">
              <w:rPr>
                <w:b/>
                <w:bCs/>
                <w:lang w:eastAsia="sv-SE"/>
              </w:rPr>
              <w:t>2</w:t>
            </w:r>
            <w:r>
              <w:rPr>
                <w:b/>
                <w:bCs/>
                <w:lang w:eastAsia="sv-SE"/>
              </w:rPr>
              <w:t>3</w:t>
            </w:r>
            <w:r w:rsidRPr="009408BD">
              <w:rPr>
                <w:b/>
                <w:bCs/>
                <w:lang w:eastAsia="sv-SE"/>
              </w:rPr>
              <w:t xml:space="preserve"> september kl. 09:00 – 09:45   </w:t>
            </w:r>
          </w:p>
          <w:p w14:paraId="36C70C04" w14:textId="77777777" w:rsidR="009B106A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  <w:r w:rsidRPr="009408BD">
              <w:rPr>
                <w:lang w:eastAsia="sv-SE"/>
              </w:rPr>
              <w:t>Uppföljningsrapport augusti 2024.</w:t>
            </w:r>
          </w:p>
          <w:p w14:paraId="0D2AAC5D" w14:textId="2E05FCFC" w:rsidR="009B106A" w:rsidRPr="009408BD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</w:p>
        </w:tc>
      </w:tr>
      <w:tr w:rsidR="009B106A" w14:paraId="4F2E4834" w14:textId="0A2B838F" w:rsidTr="009B106A">
        <w:trPr>
          <w:trHeight w:val="1038"/>
        </w:trPr>
        <w:tc>
          <w:tcPr>
            <w:tcW w:w="1402" w:type="dxa"/>
            <w:shd w:val="clear" w:color="auto" w:fill="F2F2F2" w:themeFill="background1" w:themeFillShade="F2"/>
          </w:tcPr>
          <w:p w14:paraId="629088B0" w14:textId="2D2AC083" w:rsidR="009B106A" w:rsidRPr="009408BD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4 november kl. 9.00-10.00 </w:t>
            </w:r>
            <w:r w:rsidRPr="00467517">
              <w:rPr>
                <w:lang w:eastAsia="sv-SE"/>
              </w:rPr>
              <w:t>(digitalt)</w:t>
            </w:r>
          </w:p>
        </w:tc>
        <w:tc>
          <w:tcPr>
            <w:tcW w:w="7949" w:type="dxa"/>
          </w:tcPr>
          <w:p w14:paraId="1E78C52D" w14:textId="2213898C" w:rsidR="009B106A" w:rsidRPr="009408BD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 w:rsidRPr="009408BD">
              <w:rPr>
                <w:b/>
                <w:bCs/>
                <w:lang w:eastAsia="sv-SE"/>
              </w:rPr>
              <w:t>1</w:t>
            </w:r>
            <w:r>
              <w:rPr>
                <w:b/>
                <w:bCs/>
                <w:lang w:eastAsia="sv-SE"/>
              </w:rPr>
              <w:t>8</w:t>
            </w:r>
            <w:r w:rsidRPr="009408BD">
              <w:rPr>
                <w:b/>
                <w:bCs/>
                <w:lang w:eastAsia="sv-SE"/>
              </w:rPr>
              <w:t xml:space="preserve"> november kl. 09:00 – 09:45</w:t>
            </w:r>
          </w:p>
          <w:p w14:paraId="55CCFD77" w14:textId="3424930D" w:rsidR="009B106A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  <w:r w:rsidRPr="009408BD">
              <w:rPr>
                <w:lang w:eastAsia="sv-SE"/>
              </w:rPr>
              <w:t>Löpande frågor</w:t>
            </w:r>
            <w:r>
              <w:rPr>
                <w:lang w:eastAsia="sv-SE"/>
              </w:rPr>
              <w:t>.</w:t>
            </w:r>
          </w:p>
          <w:p w14:paraId="6405D7A2" w14:textId="0D24BF56" w:rsidR="009B106A" w:rsidRPr="009408BD" w:rsidRDefault="009B106A" w:rsidP="009408BD">
            <w:pPr>
              <w:spacing w:after="0" w:afterAutospacing="0" w:line="240" w:lineRule="auto"/>
              <w:rPr>
                <w:lang w:eastAsia="sv-SE"/>
              </w:rPr>
            </w:pPr>
          </w:p>
        </w:tc>
      </w:tr>
      <w:tr w:rsidR="009B106A" w14:paraId="6F7F022E" w14:textId="60E81828" w:rsidTr="009B106A">
        <w:trPr>
          <w:trHeight w:val="783"/>
        </w:trPr>
        <w:tc>
          <w:tcPr>
            <w:tcW w:w="1402" w:type="dxa"/>
            <w:shd w:val="clear" w:color="auto" w:fill="F2F2F2" w:themeFill="background1" w:themeFillShade="F2"/>
          </w:tcPr>
          <w:p w14:paraId="5DF37C3C" w14:textId="24484E72" w:rsidR="009B106A" w:rsidRPr="009408BD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2 december kl. 9.00-10.00 </w:t>
            </w:r>
            <w:r w:rsidRPr="00467517">
              <w:rPr>
                <w:lang w:eastAsia="sv-SE"/>
              </w:rPr>
              <w:t>(digitalt)</w:t>
            </w:r>
          </w:p>
        </w:tc>
        <w:tc>
          <w:tcPr>
            <w:tcW w:w="7949" w:type="dxa"/>
          </w:tcPr>
          <w:p w14:paraId="2188FD6A" w14:textId="5DD8B70E" w:rsidR="009B106A" w:rsidRPr="009408BD" w:rsidRDefault="009B106A" w:rsidP="009408BD">
            <w:pPr>
              <w:spacing w:after="0" w:line="240" w:lineRule="auto"/>
              <w:rPr>
                <w:b/>
                <w:bCs/>
                <w:lang w:eastAsia="sv-SE"/>
              </w:rPr>
            </w:pPr>
            <w:r w:rsidRPr="009408BD">
              <w:rPr>
                <w:b/>
                <w:bCs/>
                <w:lang w:eastAsia="sv-SE"/>
              </w:rPr>
              <w:t>1</w:t>
            </w:r>
            <w:r>
              <w:rPr>
                <w:b/>
                <w:bCs/>
                <w:lang w:eastAsia="sv-SE"/>
              </w:rPr>
              <w:t>6</w:t>
            </w:r>
            <w:r w:rsidRPr="009408BD">
              <w:rPr>
                <w:b/>
                <w:bCs/>
                <w:lang w:eastAsia="sv-SE"/>
              </w:rPr>
              <w:t xml:space="preserve"> december kl. 09:00 – 09:45 </w:t>
            </w:r>
          </w:p>
          <w:p w14:paraId="438F6769" w14:textId="268E92C9" w:rsidR="009B106A" w:rsidRPr="009408BD" w:rsidRDefault="009B106A" w:rsidP="00D7585E">
            <w:pPr>
              <w:spacing w:after="0" w:afterAutospacing="0" w:line="240" w:lineRule="auto"/>
              <w:rPr>
                <w:lang w:eastAsia="sv-SE"/>
              </w:rPr>
            </w:pPr>
            <w:r w:rsidRPr="009408BD">
              <w:rPr>
                <w:lang w:eastAsia="sv-SE"/>
              </w:rPr>
              <w:t>Behandling av budget 202</w:t>
            </w:r>
            <w:r>
              <w:rPr>
                <w:lang w:eastAsia="sv-SE"/>
              </w:rPr>
              <w:t>6</w:t>
            </w:r>
            <w:r w:rsidRPr="009408BD">
              <w:rPr>
                <w:lang w:eastAsia="sv-SE"/>
              </w:rPr>
              <w:t>, samlad riskbild presenteras.</w:t>
            </w:r>
          </w:p>
        </w:tc>
      </w:tr>
    </w:tbl>
    <w:p w14:paraId="70ACFC66" w14:textId="77777777" w:rsidR="009408BD" w:rsidRDefault="009408BD" w:rsidP="00D7585E">
      <w:pPr>
        <w:rPr>
          <w:lang w:eastAsia="sv-SE"/>
        </w:rPr>
      </w:pPr>
    </w:p>
    <w:p w14:paraId="0F2A5A2B" w14:textId="3836DCE7" w:rsidR="009B106A" w:rsidRDefault="009B106A" w:rsidP="009B106A">
      <w:pPr>
        <w:pStyle w:val="Rubrik4"/>
        <w:rPr>
          <w:lang w:eastAsia="sv-SE"/>
        </w:rPr>
      </w:pPr>
      <w:r>
        <w:rPr>
          <w:lang w:eastAsia="sv-SE"/>
        </w:rPr>
        <w:lastRenderedPageBreak/>
        <w:t>Preliminära sammanträdestider för kommunfullmäktige 2025:</w:t>
      </w:r>
    </w:p>
    <w:p w14:paraId="4B46A10A" w14:textId="6B014418" w:rsidR="009B106A" w:rsidRDefault="009B106A" w:rsidP="00D7585E">
      <w:pPr>
        <w:rPr>
          <w:lang w:eastAsia="sv-SE"/>
        </w:rPr>
      </w:pPr>
      <w:r>
        <w:rPr>
          <w:lang w:eastAsia="sv-SE"/>
        </w:rPr>
        <w:t xml:space="preserve">30 januari; 27 februari; 20 mars; 24 april; 22 maj; 18 juni; 11 september; 9 oktober; 6 november (budget); 7 november (reservdag budget); 20 november; 11 december. </w:t>
      </w:r>
    </w:p>
    <w:p w14:paraId="1A893384" w14:textId="77777777" w:rsidR="009B106A" w:rsidRDefault="009B106A" w:rsidP="00D7585E">
      <w:pPr>
        <w:rPr>
          <w:lang w:eastAsia="sv-SE"/>
        </w:rPr>
      </w:pPr>
    </w:p>
    <w:p w14:paraId="780A2AEB" w14:textId="77777777" w:rsidR="009B106A" w:rsidRPr="009408BD" w:rsidRDefault="009B106A" w:rsidP="00D7585E">
      <w:pPr>
        <w:rPr>
          <w:lang w:eastAsia="sv-SE"/>
        </w:rPr>
      </w:pPr>
    </w:p>
    <w:sectPr w:rsidR="009B106A" w:rsidRPr="009408BD" w:rsidSect="00BA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B150" w14:textId="77777777" w:rsidR="007E3EF4" w:rsidRDefault="007E3EF4" w:rsidP="00BF282B">
      <w:pPr>
        <w:spacing w:after="0" w:line="240" w:lineRule="auto"/>
      </w:pPr>
      <w:r>
        <w:separator/>
      </w:r>
    </w:p>
  </w:endnote>
  <w:endnote w:type="continuationSeparator" w:id="0">
    <w:p w14:paraId="54BA28B7" w14:textId="77777777" w:rsidR="007E3EF4" w:rsidRDefault="007E3EF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F9981F1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130AA63" w14:textId="1B1B9F2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67517">
                <w:t>Bilaga Mötesplan för revisorskollegiet 2025 (inklusive presidiemöten)</w:t>
              </w:r>
            </w:sdtContent>
          </w:sdt>
        </w:p>
      </w:tc>
      <w:tc>
        <w:tcPr>
          <w:tcW w:w="1343" w:type="dxa"/>
        </w:tcPr>
        <w:p w14:paraId="73059EAF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9A59031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B106A">
            <w:fldChar w:fldCharType="begin"/>
          </w:r>
          <w:r w:rsidR="009B106A">
            <w:instrText xml:space="preserve"> NUMPAGES   \* MERGEFORMAT </w:instrText>
          </w:r>
          <w:r w:rsidR="009B106A">
            <w:fldChar w:fldCharType="separate"/>
          </w:r>
          <w:r w:rsidR="00C10045">
            <w:rPr>
              <w:noProof/>
            </w:rPr>
            <w:t>1</w:t>
          </w:r>
          <w:r w:rsidR="009B106A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0D37F11" w14:textId="77777777" w:rsidTr="008117AD">
      <w:tc>
        <w:tcPr>
          <w:tcW w:w="5812" w:type="dxa"/>
        </w:tcPr>
        <w:p w14:paraId="5F1AC1BB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087123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8D2249C" w14:textId="77777777" w:rsidR="00986A1D" w:rsidRDefault="00986A1D" w:rsidP="00841810">
          <w:pPr>
            <w:pStyle w:val="Sidfot"/>
          </w:pPr>
        </w:p>
      </w:tc>
    </w:tr>
    <w:tr w:rsidR="00986A1D" w14:paraId="25BB9409" w14:textId="77777777" w:rsidTr="008117AD">
      <w:tc>
        <w:tcPr>
          <w:tcW w:w="5812" w:type="dxa"/>
        </w:tcPr>
        <w:p w14:paraId="3CBE7589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1AFD1B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10E8972" w14:textId="77777777" w:rsidR="00986A1D" w:rsidRDefault="00986A1D" w:rsidP="00841810">
          <w:pPr>
            <w:pStyle w:val="Sidfot"/>
          </w:pPr>
        </w:p>
      </w:tc>
    </w:tr>
  </w:tbl>
  <w:p w14:paraId="282AEAE6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82D4693" w14:textId="77777777" w:rsidTr="002A5694">
      <w:tc>
        <w:tcPr>
          <w:tcW w:w="7938" w:type="dxa"/>
        </w:tcPr>
        <w:p w14:paraId="4CC80DD4" w14:textId="5A1DB63E" w:rsidR="00006A69" w:rsidRDefault="0049004C">
          <w:pPr>
            <w:pStyle w:val="Sidfot"/>
            <w:rPr>
              <w:b/>
            </w:rPr>
          </w:pPr>
          <w:r>
            <w:t xml:space="preserve">Stadsrevisionen,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67517">
                <w:t>Bilaga Mötesplan för revisorskollegiet 2025 (inklusive presidiemöten)</w:t>
              </w:r>
            </w:sdtContent>
          </w:sdt>
        </w:p>
      </w:tc>
      <w:tc>
        <w:tcPr>
          <w:tcW w:w="1134" w:type="dxa"/>
        </w:tcPr>
        <w:p w14:paraId="31C75C50" w14:textId="77777777" w:rsidR="00EC2627" w:rsidRPr="008117AD" w:rsidRDefault="0049004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B106A">
            <w:fldChar w:fldCharType="begin"/>
          </w:r>
          <w:r w:rsidR="009B106A">
            <w:instrText xml:space="preserve"> NUMPAGES   \* MERGEFORMAT </w:instrText>
          </w:r>
          <w:r w:rsidR="009B106A">
            <w:fldChar w:fldCharType="separate"/>
          </w:r>
          <w:r w:rsidRPr="008117AD">
            <w:t>2</w:t>
          </w:r>
          <w:r w:rsidR="009B106A">
            <w:fldChar w:fldCharType="end"/>
          </w:r>
          <w:r w:rsidRPr="008117AD">
            <w:t>)</w:t>
          </w:r>
        </w:p>
      </w:tc>
    </w:tr>
  </w:tbl>
  <w:p w14:paraId="0BF94342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CFC8683" w14:textId="77777777" w:rsidTr="002A5694">
      <w:tc>
        <w:tcPr>
          <w:tcW w:w="7938" w:type="dxa"/>
        </w:tcPr>
        <w:p w14:paraId="0E86380F" w14:textId="7CE21189" w:rsidR="00006A69" w:rsidRDefault="0049004C">
          <w:pPr>
            <w:pStyle w:val="Sidfot"/>
          </w:pPr>
          <w:r>
            <w:t xml:space="preserve">Stadsrevisionen,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67517">
                <w:t>Bilaga Mötesplan för revisorskollegiet 2025 (inklusive presidiemöten)</w:t>
              </w:r>
            </w:sdtContent>
          </w:sdt>
        </w:p>
      </w:tc>
      <w:tc>
        <w:tcPr>
          <w:tcW w:w="1134" w:type="dxa"/>
        </w:tcPr>
        <w:p w14:paraId="4E214262" w14:textId="77777777" w:rsidR="00EC2627" w:rsidRPr="008117AD" w:rsidRDefault="0049004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B106A">
            <w:fldChar w:fldCharType="begin"/>
          </w:r>
          <w:r w:rsidR="009B106A">
            <w:instrText xml:space="preserve"> NUMPAGES   \* MERGEFORMAT </w:instrText>
          </w:r>
          <w:r w:rsidR="009B106A">
            <w:fldChar w:fldCharType="separate"/>
          </w:r>
          <w:r w:rsidRPr="008117AD">
            <w:t>2</w:t>
          </w:r>
          <w:r w:rsidR="009B106A">
            <w:fldChar w:fldCharType="end"/>
          </w:r>
          <w:r w:rsidRPr="008117AD">
            <w:t>)</w:t>
          </w:r>
        </w:p>
      </w:tc>
    </w:tr>
  </w:tbl>
  <w:p w14:paraId="2EC1326C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3F04" w14:textId="77777777" w:rsidR="007E3EF4" w:rsidRDefault="007E3EF4" w:rsidP="00BF282B">
      <w:pPr>
        <w:spacing w:after="0" w:line="240" w:lineRule="auto"/>
      </w:pPr>
      <w:r>
        <w:separator/>
      </w:r>
    </w:p>
  </w:footnote>
  <w:footnote w:type="continuationSeparator" w:id="0">
    <w:p w14:paraId="7510C536" w14:textId="77777777" w:rsidR="007E3EF4" w:rsidRDefault="007E3EF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E182" w14:textId="77777777" w:rsidR="00EC2627" w:rsidRDefault="00EC262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6E92" w14:textId="77777777" w:rsidR="00EC2627" w:rsidRDefault="00EC262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7FC3725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5545C0C" w14:textId="77777777" w:rsidR="00006A69" w:rsidRDefault="0049004C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Stadsrevisionen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05C1773" w14:textId="77777777" w:rsidR="00EC2627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006FCF8" wp14:editId="5723A7FC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0D47A5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DC7244" w14:textId="77777777" w:rsidR="00EC2627" w:rsidRDefault="00EC2627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1186B2E" w14:textId="77777777" w:rsidR="00EC2627" w:rsidRDefault="00EC2627" w:rsidP="00FB3B58">
          <w:pPr>
            <w:pStyle w:val="Sidhuvud"/>
            <w:spacing w:after="100"/>
            <w:jc w:val="right"/>
          </w:pPr>
        </w:p>
      </w:tc>
    </w:tr>
  </w:tbl>
  <w:p w14:paraId="2265F8AE" w14:textId="39FC2535" w:rsidR="00EC2627" w:rsidRDefault="00EC262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6A69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F19DD"/>
    <w:rsid w:val="00212CD6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67517"/>
    <w:rsid w:val="00473C11"/>
    <w:rsid w:val="00481215"/>
    <w:rsid w:val="0049004C"/>
    <w:rsid w:val="004A5252"/>
    <w:rsid w:val="004B287C"/>
    <w:rsid w:val="004B4F60"/>
    <w:rsid w:val="004C0571"/>
    <w:rsid w:val="004C78B0"/>
    <w:rsid w:val="00521790"/>
    <w:rsid w:val="005729A0"/>
    <w:rsid w:val="00596A61"/>
    <w:rsid w:val="00597ACB"/>
    <w:rsid w:val="005A5991"/>
    <w:rsid w:val="005C41CD"/>
    <w:rsid w:val="005E6622"/>
    <w:rsid w:val="005E713A"/>
    <w:rsid w:val="005F5390"/>
    <w:rsid w:val="00607F19"/>
    <w:rsid w:val="00613965"/>
    <w:rsid w:val="00623D4E"/>
    <w:rsid w:val="00631C23"/>
    <w:rsid w:val="00661B6E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7E3EF4"/>
    <w:rsid w:val="00831E91"/>
    <w:rsid w:val="00841E6A"/>
    <w:rsid w:val="00872DC6"/>
    <w:rsid w:val="008760F6"/>
    <w:rsid w:val="008A76F7"/>
    <w:rsid w:val="008E56C2"/>
    <w:rsid w:val="0090730F"/>
    <w:rsid w:val="009408BD"/>
    <w:rsid w:val="009433F3"/>
    <w:rsid w:val="009624D4"/>
    <w:rsid w:val="009679E8"/>
    <w:rsid w:val="00985ACB"/>
    <w:rsid w:val="00986A1D"/>
    <w:rsid w:val="009949E1"/>
    <w:rsid w:val="009B106A"/>
    <w:rsid w:val="009B4E2A"/>
    <w:rsid w:val="009D4D5C"/>
    <w:rsid w:val="00A074B5"/>
    <w:rsid w:val="00A11355"/>
    <w:rsid w:val="00A345C1"/>
    <w:rsid w:val="00A3668C"/>
    <w:rsid w:val="00A47AD9"/>
    <w:rsid w:val="00A55BC5"/>
    <w:rsid w:val="00A62065"/>
    <w:rsid w:val="00A8112E"/>
    <w:rsid w:val="00AA0284"/>
    <w:rsid w:val="00AE5147"/>
    <w:rsid w:val="00AE5F41"/>
    <w:rsid w:val="00B30EC8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17AF3"/>
    <w:rsid w:val="00C641A1"/>
    <w:rsid w:val="00C85A21"/>
    <w:rsid w:val="00CD65E8"/>
    <w:rsid w:val="00D21D96"/>
    <w:rsid w:val="00D22966"/>
    <w:rsid w:val="00D731D2"/>
    <w:rsid w:val="00D7585E"/>
    <w:rsid w:val="00DA76F6"/>
    <w:rsid w:val="00DC59E4"/>
    <w:rsid w:val="00DC6E79"/>
    <w:rsid w:val="00DD3D57"/>
    <w:rsid w:val="00DF152D"/>
    <w:rsid w:val="00E11731"/>
    <w:rsid w:val="00E83740"/>
    <w:rsid w:val="00EC2627"/>
    <w:rsid w:val="00EF388D"/>
    <w:rsid w:val="00F4117C"/>
    <w:rsid w:val="00F57801"/>
    <w:rsid w:val="00F66187"/>
    <w:rsid w:val="00FA0781"/>
    <w:rsid w:val="00FB3384"/>
    <w:rsid w:val="00FC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C96E"/>
  <w15:docId w15:val="{D109D1D1-F720-4A11-A864-F35D442B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Mötesplan för revisorskollegiet 2025 (inklusive presidiemöten)</dc:title>
  <dc:subject/>
  <dc:creator>sven.lindstrom@stadsrevisionen.goteborg.se</dc:creator>
  <dc:description/>
  <cp:lastModifiedBy>Andreja Skaljac Sarcevic</cp:lastModifiedBy>
  <cp:revision>10</cp:revision>
  <cp:lastPrinted>2024-07-03T11:03:00Z</cp:lastPrinted>
  <dcterms:created xsi:type="dcterms:W3CDTF">2024-07-03T11:55:00Z</dcterms:created>
  <dcterms:modified xsi:type="dcterms:W3CDTF">2024-08-13T13:20:00Z</dcterms:modified>
</cp:coreProperties>
</file>