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721F5862"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844CBDB" w14:textId="24789777" w:rsidR="00647C8D" w:rsidRPr="002069E3" w:rsidRDefault="00042F37" w:rsidP="00A11FFD">
            <w:pPr>
              <w:pStyle w:val="Sidhuvud"/>
              <w:spacing w:after="100"/>
              <w:rPr>
                <w:rFonts w:ascii="Arial" w:hAnsi="Arial" w:cs="Arial"/>
                <w:b w:val="0"/>
                <w:bCs/>
              </w:rPr>
            </w:pPr>
            <w:r>
              <w:rPr>
                <w:rFonts w:ascii="Arial" w:hAnsi="Arial" w:cs="Arial"/>
                <w:b w:val="0"/>
                <w:bCs/>
              </w:rPr>
              <w:t>Stadsrevisionen</w:t>
            </w:r>
          </w:p>
        </w:tc>
        <w:tc>
          <w:tcPr>
            <w:tcW w:w="3969" w:type="dxa"/>
            <w:tcBorders>
              <w:bottom w:val="nil"/>
            </w:tcBorders>
            <w:shd w:val="clear" w:color="auto" w:fill="auto"/>
          </w:tcPr>
          <w:p w14:paraId="024D7F75" w14:textId="77777777" w:rsidR="00647C8D" w:rsidRDefault="00647C8D" w:rsidP="00A11FFD">
            <w:pPr>
              <w:pStyle w:val="Sidhuvud"/>
              <w:spacing w:after="100"/>
              <w:jc w:val="right"/>
            </w:pPr>
            <w:r>
              <w:rPr>
                <w:noProof/>
                <w:lang w:eastAsia="sv-SE"/>
              </w:rPr>
              <w:drawing>
                <wp:inline distT="0" distB="0" distL="0" distR="0" wp14:anchorId="3F6201AE" wp14:editId="422C5189">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0118F4D5" w14:textId="77777777" w:rsidTr="00A11FFD">
        <w:tc>
          <w:tcPr>
            <w:tcW w:w="5103" w:type="dxa"/>
            <w:tcBorders>
              <w:top w:val="nil"/>
              <w:bottom w:val="single" w:sz="4" w:space="0" w:color="auto"/>
            </w:tcBorders>
            <w:shd w:val="clear" w:color="auto" w:fill="auto"/>
          </w:tcPr>
          <w:p w14:paraId="378EA03D" w14:textId="77777777" w:rsidR="00647C8D" w:rsidRDefault="00647C8D" w:rsidP="00A11FFD">
            <w:pPr>
              <w:pStyle w:val="Sidhuvud"/>
              <w:spacing w:after="100"/>
            </w:pPr>
          </w:p>
        </w:tc>
        <w:tc>
          <w:tcPr>
            <w:tcW w:w="3969" w:type="dxa"/>
            <w:tcBorders>
              <w:bottom w:val="single" w:sz="4" w:space="0" w:color="auto"/>
            </w:tcBorders>
            <w:shd w:val="clear" w:color="auto" w:fill="auto"/>
          </w:tcPr>
          <w:p w14:paraId="75A61FA5" w14:textId="77777777" w:rsidR="00647C8D" w:rsidRDefault="00647C8D" w:rsidP="00A11FFD">
            <w:pPr>
              <w:pStyle w:val="Sidhuvud"/>
              <w:spacing w:after="100"/>
              <w:jc w:val="right"/>
            </w:pPr>
          </w:p>
        </w:tc>
      </w:tr>
    </w:tbl>
    <w:p w14:paraId="35753478"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Organisationsnamn och Göteborgs Stads logotyp"/>
      </w:tblPr>
      <w:tblGrid>
        <w:gridCol w:w="3686"/>
        <w:gridCol w:w="5386"/>
      </w:tblGrid>
      <w:tr w:rsidR="00647C8D" w:rsidRPr="00D849D4" w14:paraId="1C698007" w14:textId="77777777" w:rsidTr="006A5E3E">
        <w:trPr>
          <w:trHeight w:val="1270"/>
        </w:trPr>
        <w:tc>
          <w:tcPr>
            <w:tcW w:w="3686" w:type="dxa"/>
            <w:shd w:val="clear" w:color="auto" w:fill="auto"/>
          </w:tcPr>
          <w:p w14:paraId="6C6AB60F" w14:textId="77777777" w:rsidR="00647C8D" w:rsidRPr="006A5E3E" w:rsidRDefault="00647C8D" w:rsidP="00A11FFD">
            <w:pPr>
              <w:pStyle w:val="Dokumentinfo"/>
              <w:rPr>
                <w:b/>
                <w:bCs/>
              </w:rPr>
            </w:pPr>
            <w:bookmarkStart w:id="0" w:name="_Toc478651876"/>
            <w:r w:rsidRPr="006A5E3E">
              <w:rPr>
                <w:b/>
                <w:bCs/>
              </w:rPr>
              <w:t>Tjänsteutlåtande</w:t>
            </w:r>
          </w:p>
          <w:p w14:paraId="54D75A47" w14:textId="1A2E7CDB" w:rsidR="00647C8D" w:rsidRPr="000707CC" w:rsidRDefault="00647C8D" w:rsidP="00A11FFD">
            <w:pPr>
              <w:pStyle w:val="Dokumentinfo"/>
              <w:rPr>
                <w:b/>
              </w:rPr>
            </w:pPr>
            <w:r w:rsidRPr="000707CC">
              <w:t>Utfärdat</w:t>
            </w:r>
            <w:r w:rsidRPr="006A5E3E">
              <w:t xml:space="preserve"> </w:t>
            </w:r>
            <w:r w:rsidR="00042F37">
              <w:t>2025-04-14</w:t>
            </w:r>
          </w:p>
          <w:p w14:paraId="64AF474F" w14:textId="7A61A410" w:rsidR="00647C8D" w:rsidRPr="006A5E3E" w:rsidRDefault="002069E3" w:rsidP="00A11FFD">
            <w:pPr>
              <w:pStyle w:val="Dokumentinfo"/>
              <w:rPr>
                <w:b/>
                <w:bCs/>
              </w:rPr>
            </w:pPr>
            <w:r>
              <w:t>Ärende</w:t>
            </w:r>
            <w:r w:rsidR="00647C8D" w:rsidRPr="000707CC">
              <w:t>nummer</w:t>
            </w:r>
            <w:r w:rsidR="00647C8D" w:rsidRPr="006A5E3E">
              <w:t xml:space="preserve"> </w:t>
            </w:r>
            <w:r w:rsidR="00042F37">
              <w:t>SRV-2025-00011</w:t>
            </w:r>
          </w:p>
          <w:p w14:paraId="334F82A8" w14:textId="77777777" w:rsidR="00647C8D" w:rsidRPr="000707CC" w:rsidRDefault="00647C8D" w:rsidP="00A11FFD">
            <w:pPr>
              <w:pStyle w:val="Dokumentinfo"/>
              <w:rPr>
                <w:b/>
              </w:rPr>
            </w:pPr>
          </w:p>
        </w:tc>
        <w:tc>
          <w:tcPr>
            <w:tcW w:w="5386" w:type="dxa"/>
            <w:shd w:val="clear" w:color="auto" w:fill="auto"/>
          </w:tcPr>
          <w:p w14:paraId="0C544286" w14:textId="77777777" w:rsidR="00647C8D" w:rsidRPr="006A5E3E" w:rsidRDefault="00647C8D" w:rsidP="00A11FFD">
            <w:pPr>
              <w:pStyle w:val="Dokumentinfo"/>
            </w:pPr>
            <w:r w:rsidRPr="006A5E3E">
              <w:t>Handläggare</w:t>
            </w:r>
          </w:p>
          <w:p w14:paraId="1788B9D7" w14:textId="66A34384" w:rsidR="00647C8D" w:rsidRPr="006A5E3E" w:rsidRDefault="00042F37" w:rsidP="00A11FFD">
            <w:pPr>
              <w:pStyle w:val="Dokumentinfo"/>
            </w:pPr>
            <w:r>
              <w:t>Linda Bengtsson</w:t>
            </w:r>
          </w:p>
          <w:p w14:paraId="734E388E" w14:textId="060D9BDB" w:rsidR="00647C8D" w:rsidRPr="006A5E3E" w:rsidRDefault="00647C8D" w:rsidP="00A11FFD">
            <w:pPr>
              <w:pStyle w:val="Dokumentinfo"/>
            </w:pPr>
            <w:r w:rsidRPr="006A5E3E">
              <w:t>Telefon:</w:t>
            </w:r>
            <w:r w:rsidR="00957F41">
              <w:t xml:space="preserve"> </w:t>
            </w:r>
            <w:r w:rsidR="00D849D4">
              <w:t>031-368 66 59</w:t>
            </w:r>
          </w:p>
          <w:p w14:paraId="1ADC9C6B" w14:textId="0164F09C" w:rsidR="00647C8D" w:rsidRPr="007D2C9C" w:rsidRDefault="00647C8D" w:rsidP="00A11FFD">
            <w:pPr>
              <w:pStyle w:val="Dokumentinfo"/>
            </w:pPr>
            <w:r w:rsidRPr="007D2C9C">
              <w:t xml:space="preserve">E-post: </w:t>
            </w:r>
            <w:r w:rsidR="00042F37" w:rsidRPr="007D2C9C">
              <w:t>linda.bengtsson@stadsrevisionen.goteborg.se</w:t>
            </w:r>
          </w:p>
        </w:tc>
      </w:tr>
    </w:tbl>
    <w:bookmarkEnd w:id="0"/>
    <w:p w14:paraId="16614724" w14:textId="7B9DC78C" w:rsidR="000046E1" w:rsidRPr="00FC0448" w:rsidRDefault="00D849D4" w:rsidP="000046E1">
      <w:pPr>
        <w:pStyle w:val="Rubrik1"/>
      </w:pPr>
      <w:r>
        <w:t>A</w:t>
      </w:r>
      <w:r w:rsidR="00042F37">
        <w:t>ttest och utanordning</w:t>
      </w:r>
    </w:p>
    <w:p w14:paraId="2CF2E534" w14:textId="77777777" w:rsidR="000046E1" w:rsidRPr="00FC0448" w:rsidRDefault="000046E1" w:rsidP="000046E1">
      <w:pPr>
        <w:pStyle w:val="Rubrik2"/>
      </w:pPr>
      <w:r w:rsidRPr="00FC0448">
        <w:t>Förslag till beslut</w:t>
      </w:r>
    </w:p>
    <w:sdt>
      <w:sdtPr>
        <w:rPr>
          <w:rFonts w:eastAsiaTheme="majorEastAsia"/>
        </w:rPr>
        <w:alias w:val="Förslag"/>
        <w:tag w:val="Forslag"/>
        <w:id w:val="-1580823817"/>
        <w:placeholder>
          <w:docPart w:val="A64F2C5F7A4940F88FA98F06B60C2A4A"/>
        </w:placeholder>
      </w:sdtPr>
      <w:sdtEndPr/>
      <w:sdtContent>
        <w:p w14:paraId="350444F2" w14:textId="0FCDB5BD" w:rsidR="00D849D4" w:rsidRPr="00FC0448" w:rsidRDefault="00D849D4" w:rsidP="00D849D4">
          <w:pPr>
            <w:rPr>
              <w:rFonts w:eastAsiaTheme="majorEastAsia"/>
            </w:rPr>
          </w:pPr>
          <w:r>
            <w:rPr>
              <w:rFonts w:eastAsiaTheme="majorEastAsia"/>
            </w:rPr>
            <w:t>Revisorskollegiet beslutar att anta revisionskontorets förslag till förteckning för attest och utanordning.</w:t>
          </w:r>
        </w:p>
      </w:sdtContent>
    </w:sdt>
    <w:p w14:paraId="774B81E8" w14:textId="77777777" w:rsidR="000046E1" w:rsidRPr="00FC0448" w:rsidRDefault="000046E1" w:rsidP="000046E1">
      <w:pPr>
        <w:pStyle w:val="Rubrik2"/>
      </w:pPr>
      <w:r w:rsidRPr="00FC0448">
        <w:t>Sammanfattning</w:t>
      </w:r>
    </w:p>
    <w:p w14:paraId="1A036D8D" w14:textId="6DE3BF98" w:rsidR="00D849D4" w:rsidRPr="00FC0448" w:rsidRDefault="00D849D4" w:rsidP="000046E1">
      <w:pPr>
        <w:rPr>
          <w:rFonts w:eastAsiaTheme="majorEastAsia"/>
        </w:rPr>
      </w:pPr>
      <w:r w:rsidRPr="004833B4">
        <w:rPr>
          <w:rFonts w:eastAsiaTheme="majorEastAsia"/>
        </w:rPr>
        <w:t>I delegationsordningen</w:t>
      </w:r>
      <w:r>
        <w:rPr>
          <w:rFonts w:eastAsiaTheme="majorEastAsia"/>
        </w:rPr>
        <w:t xml:space="preserve"> för stadsrevisionen i Göteborgs Stad</w:t>
      </w:r>
      <w:r w:rsidRPr="004833B4">
        <w:rPr>
          <w:rFonts w:eastAsiaTheme="majorEastAsia"/>
        </w:rPr>
        <w:t xml:space="preserve"> framgår att revisionsdirektören ansvarar för att delegationsordningen följs. Till stöd för detta </w:t>
      </w:r>
      <w:r>
        <w:rPr>
          <w:rFonts w:eastAsiaTheme="majorEastAsia"/>
        </w:rPr>
        <w:t xml:space="preserve">ska </w:t>
      </w:r>
      <w:r w:rsidRPr="004833B4">
        <w:rPr>
          <w:rFonts w:eastAsiaTheme="majorEastAsia"/>
        </w:rPr>
        <w:t>upprättas</w:t>
      </w:r>
      <w:r>
        <w:rPr>
          <w:rFonts w:eastAsiaTheme="majorEastAsia"/>
        </w:rPr>
        <w:t xml:space="preserve"> en</w:t>
      </w:r>
      <w:r w:rsidRPr="004833B4">
        <w:rPr>
          <w:rFonts w:eastAsiaTheme="majorEastAsia"/>
        </w:rPr>
        <w:t xml:space="preserve"> särskild förteckning för attest och utanordning</w:t>
      </w:r>
      <w:r>
        <w:rPr>
          <w:rFonts w:eastAsiaTheme="majorEastAsia"/>
        </w:rPr>
        <w:t xml:space="preserve"> som ska beslutas av revisorskollegiet</w:t>
      </w:r>
      <w:r w:rsidRPr="004833B4">
        <w:rPr>
          <w:rFonts w:eastAsiaTheme="majorEastAsia"/>
        </w:rPr>
        <w:t>.</w:t>
      </w:r>
      <w:r w:rsidRPr="004833B4">
        <w:t xml:space="preserve"> </w:t>
      </w:r>
      <w:r>
        <w:t>Behov av justering eller ändring av beslutad förteckning för attest och utanordning kan identifieras vid årlig översyn eller under löpande verksamhetsår.</w:t>
      </w:r>
      <w:r>
        <w:rPr>
          <w:rFonts w:eastAsiaTheme="majorEastAsia"/>
        </w:rPr>
        <w:t xml:space="preserve"> Bilagd förteckning har justerats med anledning av tillsättning</w:t>
      </w:r>
      <w:r w:rsidR="00EE5903">
        <w:rPr>
          <w:rFonts w:eastAsiaTheme="majorEastAsia"/>
        </w:rPr>
        <w:t>en</w:t>
      </w:r>
      <w:r>
        <w:rPr>
          <w:rFonts w:eastAsiaTheme="majorEastAsia"/>
        </w:rPr>
        <w:t xml:space="preserve"> av</w:t>
      </w:r>
      <w:r w:rsidR="007D2C9C">
        <w:rPr>
          <w:rFonts w:eastAsiaTheme="majorEastAsia"/>
        </w:rPr>
        <w:t xml:space="preserve"> ny administrativ chef och</w:t>
      </w:r>
      <w:r>
        <w:rPr>
          <w:rFonts w:eastAsiaTheme="majorEastAsia"/>
        </w:rPr>
        <w:t xml:space="preserve"> två nya avdelningschefer för revisionsavdelningarna. </w:t>
      </w:r>
    </w:p>
    <w:p w14:paraId="38EBF13F" w14:textId="77777777" w:rsidR="00990F9D" w:rsidRDefault="00990F9D" w:rsidP="00990F9D">
      <w:pPr>
        <w:pStyle w:val="Rubrik2"/>
      </w:pPr>
      <w:r>
        <w:t>Bedömning ur ekonomisk dimension</w:t>
      </w:r>
    </w:p>
    <w:p w14:paraId="6DD8524D" w14:textId="77777777" w:rsidR="00D849D4" w:rsidRPr="00083CDF" w:rsidRDefault="00D849D4" w:rsidP="00D849D4">
      <w:pPr>
        <w:rPr>
          <w:rFonts w:eastAsiaTheme="majorEastAsia"/>
        </w:rPr>
      </w:pPr>
      <w:r w:rsidRPr="00A430A8">
        <w:rPr>
          <w:rFonts w:eastAsiaTheme="majorEastAsia"/>
        </w:rPr>
        <w:t>Revisionskontoret har inte funnit några särskilda aspekter på frågan utifrån denna dimension.</w:t>
      </w:r>
    </w:p>
    <w:p w14:paraId="59C472D1" w14:textId="77777777" w:rsidR="00990F9D" w:rsidRDefault="00990F9D" w:rsidP="00990F9D">
      <w:pPr>
        <w:pStyle w:val="Rubrik2"/>
      </w:pPr>
      <w:r>
        <w:t>Bedömning ur ekologisk dimension</w:t>
      </w:r>
    </w:p>
    <w:p w14:paraId="25EBC903" w14:textId="77777777" w:rsidR="00D849D4" w:rsidRPr="00083CDF" w:rsidRDefault="00D849D4" w:rsidP="00D849D4">
      <w:pPr>
        <w:rPr>
          <w:rFonts w:eastAsiaTheme="majorEastAsia"/>
        </w:rPr>
      </w:pPr>
      <w:r w:rsidRPr="00A430A8">
        <w:rPr>
          <w:rFonts w:eastAsiaTheme="majorEastAsia"/>
        </w:rPr>
        <w:t>Revisionskontoret har inte funnit några särskilda aspekter på frågan utifrån denna dimension.</w:t>
      </w:r>
    </w:p>
    <w:p w14:paraId="7FDEC1AC" w14:textId="77777777" w:rsidR="00990F9D" w:rsidRDefault="00990F9D" w:rsidP="00990F9D">
      <w:pPr>
        <w:pStyle w:val="Rubrik2"/>
      </w:pPr>
      <w:r>
        <w:t>Bedömning ur social dimension</w:t>
      </w:r>
    </w:p>
    <w:p w14:paraId="301C13EA" w14:textId="77777777" w:rsidR="00D849D4" w:rsidRPr="00083CDF" w:rsidRDefault="00D849D4" w:rsidP="00D849D4">
      <w:pPr>
        <w:rPr>
          <w:rFonts w:eastAsiaTheme="majorEastAsia"/>
        </w:rPr>
      </w:pPr>
      <w:r w:rsidRPr="00A430A8">
        <w:rPr>
          <w:rFonts w:eastAsiaTheme="majorEastAsia"/>
        </w:rPr>
        <w:t>Revisionskontoret har inte funnit några särskilda aspekter på frågan utifrån denna dimension.</w:t>
      </w:r>
    </w:p>
    <w:p w14:paraId="34E33D77" w14:textId="1A249119" w:rsidR="00261E5E" w:rsidRDefault="00261E5E" w:rsidP="00261E5E">
      <w:pPr>
        <w:pStyle w:val="Rubrik2"/>
      </w:pPr>
      <w:r w:rsidRPr="00261E5E">
        <w:t>Bilagor</w:t>
      </w:r>
    </w:p>
    <w:sdt>
      <w:sdtPr>
        <w:alias w:val="Beslut"/>
        <w:tag w:val="Beslut"/>
        <w:id w:val="-81615917"/>
        <w:placeholder>
          <w:docPart w:val="DefaultPlaceholder_-1854013440"/>
        </w:placeholder>
      </w:sdtPr>
      <w:sdtEndPr/>
      <w:sdtContent>
        <w:p w14:paraId="07DF258E" w14:textId="242D7A40" w:rsidR="00091831" w:rsidRPr="00091831" w:rsidRDefault="00091831" w:rsidP="00091831">
          <w:r>
            <w:t>1.</w:t>
          </w:r>
          <w:r>
            <w:tab/>
          </w:r>
          <w:r w:rsidR="00D849D4">
            <w:t>Attest och utanordning 2025-0</w:t>
          </w:r>
          <w:r w:rsidR="007D2C9C">
            <w:t>5</w:t>
          </w:r>
          <w:r w:rsidR="00D849D4">
            <w:t>-01</w:t>
          </w:r>
        </w:p>
      </w:sdtContent>
    </w:sdt>
    <w:p w14:paraId="76646F10" w14:textId="77777777" w:rsidR="000046E1" w:rsidRDefault="000046E1" w:rsidP="000046E1">
      <w:r>
        <w:br w:type="page"/>
      </w:r>
    </w:p>
    <w:p w14:paraId="0605B14D" w14:textId="77777777" w:rsidR="000046E1" w:rsidRDefault="000046E1" w:rsidP="000046E1">
      <w:pPr>
        <w:pStyle w:val="Rubrik2"/>
      </w:pPr>
      <w:r>
        <w:lastRenderedPageBreak/>
        <w:t>Ärendet </w:t>
      </w:r>
    </w:p>
    <w:p w14:paraId="0FAD5C2C" w14:textId="4FA3D5D4" w:rsidR="00D849D4" w:rsidRPr="00D849D4" w:rsidRDefault="00D849D4" w:rsidP="000046E1">
      <w:pPr>
        <w:rPr>
          <w:rFonts w:eastAsiaTheme="majorEastAsia"/>
        </w:rPr>
      </w:pPr>
      <w:r w:rsidRPr="004833B4">
        <w:rPr>
          <w:rFonts w:eastAsiaTheme="majorEastAsia"/>
        </w:rPr>
        <w:t>I delegationsordningen</w:t>
      </w:r>
      <w:r>
        <w:rPr>
          <w:rFonts w:eastAsiaTheme="majorEastAsia"/>
        </w:rPr>
        <w:t xml:space="preserve"> för stadsrevisionen i Göteborgs Stad</w:t>
      </w:r>
      <w:r w:rsidRPr="004833B4">
        <w:rPr>
          <w:rFonts w:eastAsiaTheme="majorEastAsia"/>
        </w:rPr>
        <w:t xml:space="preserve"> framgår att revisionsdirektören ansvarar för att delegationsordningen följs. Till stöd för detta</w:t>
      </w:r>
      <w:r>
        <w:rPr>
          <w:rFonts w:eastAsiaTheme="majorEastAsia"/>
        </w:rPr>
        <w:t xml:space="preserve"> upprättas</w:t>
      </w:r>
      <w:r w:rsidRPr="004833B4">
        <w:rPr>
          <w:rFonts w:eastAsiaTheme="majorEastAsia"/>
        </w:rPr>
        <w:t xml:space="preserve"> särskild förteckning för attest och utanordning. Förteckningen</w:t>
      </w:r>
      <w:r>
        <w:rPr>
          <w:rFonts w:eastAsiaTheme="majorEastAsia"/>
        </w:rPr>
        <w:t xml:space="preserve"> ska</w:t>
      </w:r>
      <w:r w:rsidRPr="004833B4">
        <w:rPr>
          <w:rFonts w:eastAsiaTheme="majorEastAsia"/>
        </w:rPr>
        <w:t xml:space="preserve"> beslutas av </w:t>
      </w:r>
      <w:r>
        <w:rPr>
          <w:rFonts w:eastAsiaTheme="majorEastAsia"/>
        </w:rPr>
        <w:t>revisors</w:t>
      </w:r>
      <w:r w:rsidRPr="004833B4">
        <w:rPr>
          <w:rFonts w:eastAsiaTheme="majorEastAsia"/>
        </w:rPr>
        <w:t>kollegiet.</w:t>
      </w:r>
    </w:p>
    <w:p w14:paraId="476CB3CB" w14:textId="4B46557F" w:rsidR="000046E1" w:rsidRDefault="000046E1" w:rsidP="000046E1">
      <w:pPr>
        <w:pStyle w:val="Rubrik2"/>
      </w:pPr>
      <w:r>
        <w:t>Beskrivning av ärendet</w:t>
      </w:r>
    </w:p>
    <w:sdt>
      <w:sdtPr>
        <w:rPr>
          <w:rFonts w:eastAsiaTheme="majorEastAsia"/>
        </w:rPr>
        <w:alias w:val="Komplettering"/>
        <w:tag w:val="Komplettering"/>
        <w:id w:val="434096919"/>
        <w:placeholder>
          <w:docPart w:val="234683BF03464523A501D0C8C2AC7BC4"/>
        </w:placeholder>
      </w:sdtPr>
      <w:sdtEndPr/>
      <w:sdtContent>
        <w:p w14:paraId="003B0CDF" w14:textId="77777777" w:rsidR="00D849D4" w:rsidRDefault="00D849D4" w:rsidP="00D849D4">
          <w:pPr>
            <w:rPr>
              <w:rFonts w:eastAsiaTheme="majorEastAsia"/>
            </w:rPr>
          </w:pPr>
          <w:r w:rsidRPr="004833B4">
            <w:rPr>
              <w:rFonts w:eastAsiaTheme="majorEastAsia"/>
            </w:rPr>
            <w:t xml:space="preserve">Enligt reglementet för Göteborgs </w:t>
          </w:r>
          <w:r>
            <w:rPr>
              <w:rFonts w:eastAsiaTheme="majorEastAsia"/>
            </w:rPr>
            <w:t>S</w:t>
          </w:r>
          <w:r w:rsidRPr="004833B4">
            <w:rPr>
              <w:rFonts w:eastAsiaTheme="majorEastAsia"/>
            </w:rPr>
            <w:t>tads revisorer ska revisorskollegiet ansvara för revisorernas gemensamma förvaltning. Kollegiet ska också upprätta och anta en arbetsordning som behandlar hur förvaltningen ska organiseras och hanteras. Till arbetsordningen ska två bilagor fogas</w:t>
          </w:r>
          <w:r>
            <w:rPr>
              <w:rFonts w:eastAsiaTheme="majorEastAsia"/>
            </w:rPr>
            <w:t>, d</w:t>
          </w:r>
          <w:r w:rsidRPr="004833B4">
            <w:rPr>
              <w:rFonts w:eastAsiaTheme="majorEastAsia"/>
            </w:rPr>
            <w:t xml:space="preserve">els en instruktion för revisionsdirektören och dels en delegationsordning. </w:t>
          </w:r>
        </w:p>
        <w:p w14:paraId="644AB99C" w14:textId="2FFB6A44" w:rsidR="00EF09B7" w:rsidRPr="00D849D4" w:rsidRDefault="00D849D4" w:rsidP="00EF09B7">
          <w:pPr>
            <w:rPr>
              <w:rFonts w:eastAsiaTheme="majorEastAsia"/>
            </w:rPr>
          </w:pPr>
          <w:r>
            <w:rPr>
              <w:rFonts w:eastAsiaTheme="majorEastAsia"/>
            </w:rPr>
            <w:t>Aktuell delegationsordning för stadsrevisionen i Göteborgs Stad beslutades av revisorskollegiet 2025-02-04</w:t>
          </w:r>
          <w:r w:rsidRPr="00A430A8">
            <w:rPr>
              <w:rFonts w:eastAsiaTheme="majorEastAsia"/>
            </w:rPr>
            <w:t>.</w:t>
          </w:r>
          <w:r>
            <w:rPr>
              <w:rFonts w:eastAsiaTheme="majorEastAsia"/>
            </w:rPr>
            <w:t xml:space="preserve"> </w:t>
          </w:r>
          <w:r w:rsidRPr="004833B4">
            <w:rPr>
              <w:rFonts w:eastAsiaTheme="majorEastAsia"/>
            </w:rPr>
            <w:t>I delegationsordningen framgår att revisionsdirektören ansvarar för att delegationsordningen följs. Till stöd för detta upprättas</w:t>
          </w:r>
          <w:r>
            <w:rPr>
              <w:rFonts w:eastAsiaTheme="majorEastAsia"/>
            </w:rPr>
            <w:t xml:space="preserve"> en</w:t>
          </w:r>
          <w:r w:rsidRPr="004833B4">
            <w:rPr>
              <w:rFonts w:eastAsiaTheme="majorEastAsia"/>
            </w:rPr>
            <w:t xml:space="preserve"> särskild förteckning för attest och utanordning.</w:t>
          </w:r>
          <w:r>
            <w:rPr>
              <w:rFonts w:eastAsiaTheme="majorEastAsia"/>
            </w:rPr>
            <w:t xml:space="preserve"> </w:t>
          </w:r>
          <w:r>
            <w:t>Behov av justering eller ändring av beslutad förteckning för attest och utanordning kan identifieras vid årlig översyn eller under löpande verksamhetsår.</w:t>
          </w:r>
          <w:r>
            <w:rPr>
              <w:rFonts w:eastAsiaTheme="majorEastAsia"/>
            </w:rPr>
            <w:t xml:space="preserve"> Bilagd förteckning har justerats med anledning av tillsättning</w:t>
          </w:r>
          <w:r w:rsidR="00EE5903">
            <w:rPr>
              <w:rFonts w:eastAsiaTheme="majorEastAsia"/>
            </w:rPr>
            <w:t>en</w:t>
          </w:r>
          <w:r>
            <w:rPr>
              <w:rFonts w:eastAsiaTheme="majorEastAsia"/>
            </w:rPr>
            <w:t xml:space="preserve"> av</w:t>
          </w:r>
          <w:r w:rsidR="007D2C9C">
            <w:rPr>
              <w:rFonts w:eastAsiaTheme="majorEastAsia"/>
            </w:rPr>
            <w:t xml:space="preserve"> ny administrativ chef och</w:t>
          </w:r>
          <w:r>
            <w:rPr>
              <w:rFonts w:eastAsiaTheme="majorEastAsia"/>
            </w:rPr>
            <w:t xml:space="preserve"> två nya avdelningschefer för revisionsavdelningarna. </w:t>
          </w:r>
        </w:p>
      </w:sdtContent>
    </w:sdt>
    <w:p w14:paraId="327009BA" w14:textId="579E6748" w:rsidR="000046E1" w:rsidRDefault="00D849D4" w:rsidP="000046E1">
      <w:pPr>
        <w:pStyle w:val="Rubrik2"/>
      </w:pPr>
      <w:r>
        <w:t>Revisionskontorets</w:t>
      </w:r>
      <w:r w:rsidR="000046E1">
        <w:t xml:space="preserve"> bedömning</w:t>
      </w:r>
    </w:p>
    <w:p w14:paraId="0CC30AC4" w14:textId="27DA8042" w:rsidR="000046E1" w:rsidRDefault="00D849D4" w:rsidP="000046E1">
      <w:r>
        <w:t>Revisionskontorets bedömning är att bilagd förteckning för attest och utanordning följer tidigare beslutad delegationsordning. Justeringar har genomförts med anledning av tillsättningen av</w:t>
      </w:r>
      <w:r w:rsidR="007D2C9C">
        <w:t xml:space="preserve"> ny administrativ chef och</w:t>
      </w:r>
      <w:r w:rsidRPr="00D849D4">
        <w:rPr>
          <w:rFonts w:eastAsiaTheme="majorEastAsia"/>
        </w:rPr>
        <w:t xml:space="preserve"> </w:t>
      </w:r>
      <w:r>
        <w:rPr>
          <w:rFonts w:eastAsiaTheme="majorEastAsia"/>
        </w:rPr>
        <w:t>två nya avdelningschefer för revisionsavdelningarna.</w:t>
      </w:r>
    </w:p>
    <w:p w14:paraId="28467475" w14:textId="77777777" w:rsidR="00D849D4" w:rsidRPr="007B7987" w:rsidRDefault="00D849D4" w:rsidP="000046E1"/>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namn och befattningar"/>
        <w:tblDescription w:val="Handläggarens namn, chefens namn"/>
      </w:tblPr>
      <w:tblGrid>
        <w:gridCol w:w="3686"/>
        <w:gridCol w:w="5386"/>
      </w:tblGrid>
      <w:tr w:rsidR="000046E1" w:rsidRPr="000046E1" w14:paraId="6204A555" w14:textId="77777777" w:rsidTr="000046E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180C6AA" w14:textId="3EC21479" w:rsidR="000046E1" w:rsidRPr="000046E1" w:rsidRDefault="000046E1" w:rsidP="000046E1">
            <w:pPr>
              <w:spacing w:afterAutospacing="0"/>
              <w:rPr>
                <w:b w:val="0"/>
              </w:rPr>
            </w:pPr>
          </w:p>
          <w:p w14:paraId="345229D8" w14:textId="0E2FD19A" w:rsidR="000046E1" w:rsidRPr="000046E1" w:rsidRDefault="00042F37" w:rsidP="000046E1">
            <w:pPr>
              <w:spacing w:afterAutospacing="0"/>
              <w:rPr>
                <w:b w:val="0"/>
              </w:rPr>
            </w:pPr>
            <w:r>
              <w:rPr>
                <w:b w:val="0"/>
              </w:rPr>
              <w:t>Linda Bengtsson</w:t>
            </w:r>
          </w:p>
          <w:p w14:paraId="05CDE3AB" w14:textId="44BB2275" w:rsidR="000046E1" w:rsidRPr="000046E1" w:rsidRDefault="00D849D4" w:rsidP="000046E1">
            <w:pPr>
              <w:spacing w:afterAutospacing="0"/>
              <w:rPr>
                <w:b w:val="0"/>
              </w:rPr>
            </w:pPr>
            <w:r>
              <w:rPr>
                <w:b w:val="0"/>
              </w:rPr>
              <w:t>Administrativ chef</w:t>
            </w:r>
          </w:p>
        </w:tc>
        <w:tc>
          <w:tcPr>
            <w:tcW w:w="5386" w:type="dxa"/>
            <w:shd w:val="clear" w:color="auto" w:fill="auto"/>
          </w:tcPr>
          <w:p w14:paraId="46A3BB50" w14:textId="7B3D144A" w:rsidR="000046E1" w:rsidRPr="000046E1" w:rsidRDefault="000046E1" w:rsidP="000046E1">
            <w:pPr>
              <w:spacing w:afterAutospacing="0"/>
              <w:rPr>
                <w:b w:val="0"/>
              </w:rPr>
            </w:pPr>
          </w:p>
          <w:p w14:paraId="1255BBA4" w14:textId="01B64C34" w:rsidR="000046E1" w:rsidRPr="000046E1" w:rsidRDefault="00D849D4" w:rsidP="000046E1">
            <w:pPr>
              <w:spacing w:afterAutospacing="0"/>
              <w:rPr>
                <w:b w:val="0"/>
              </w:rPr>
            </w:pPr>
            <w:r>
              <w:rPr>
                <w:b w:val="0"/>
              </w:rPr>
              <w:t>Andreja Sarcevic</w:t>
            </w:r>
          </w:p>
          <w:p w14:paraId="7E0C324E" w14:textId="59FC1F22" w:rsidR="000046E1" w:rsidRPr="000046E1" w:rsidRDefault="00D849D4" w:rsidP="000046E1">
            <w:pPr>
              <w:spacing w:afterAutospacing="0"/>
              <w:rPr>
                <w:b w:val="0"/>
              </w:rPr>
            </w:pPr>
            <w:r>
              <w:rPr>
                <w:b w:val="0"/>
              </w:rPr>
              <w:t>Revisionsdirektör</w:t>
            </w:r>
          </w:p>
          <w:p w14:paraId="34F2CF3A" w14:textId="77777777" w:rsidR="000046E1" w:rsidRPr="000046E1" w:rsidRDefault="000046E1" w:rsidP="000046E1">
            <w:pPr>
              <w:spacing w:afterAutospacing="0"/>
              <w:rPr>
                <w:b w:val="0"/>
              </w:rPr>
            </w:pPr>
          </w:p>
        </w:tc>
      </w:tr>
    </w:tbl>
    <w:p w14:paraId="67478FBC" w14:textId="77777777" w:rsidR="000046E1" w:rsidRPr="00D849D4" w:rsidRDefault="000046E1" w:rsidP="000046E1">
      <w:pPr>
        <w:tabs>
          <w:tab w:val="left" w:pos="2500"/>
        </w:tabs>
      </w:pPr>
    </w:p>
    <w:sectPr w:rsidR="000046E1" w:rsidRPr="00D849D4" w:rsidSect="00BA1320">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01D2" w14:textId="77777777" w:rsidR="002A3932" w:rsidRDefault="002A3932" w:rsidP="00BF282B">
      <w:pPr>
        <w:spacing w:after="0" w:line="240" w:lineRule="auto"/>
      </w:pPr>
      <w:r>
        <w:separator/>
      </w:r>
    </w:p>
  </w:endnote>
  <w:endnote w:type="continuationSeparator" w:id="0">
    <w:p w14:paraId="17A202A2" w14:textId="77777777" w:rsidR="002A3932" w:rsidRDefault="002A3932"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2382" w14:textId="77777777" w:rsidR="00AE6F51" w:rsidRDefault="00AE6F5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25C52F89" w14:textId="77777777" w:rsidTr="00A11FFD">
      <w:tc>
        <w:tcPr>
          <w:tcW w:w="7938" w:type="dxa"/>
        </w:tcPr>
        <w:p w14:paraId="5C30CBF2" w14:textId="46411B49" w:rsidR="00647C8D" w:rsidRPr="00841810" w:rsidRDefault="0023736E" w:rsidP="00647C8D">
          <w:pPr>
            <w:pStyle w:val="Sidfot"/>
          </w:pPr>
          <w:r w:rsidRPr="0023736E">
            <w:t>Göteborgs Stad</w:t>
          </w:r>
          <w:r>
            <w:t xml:space="preserve"> </w:t>
          </w:r>
          <w:r w:rsidR="00042F37">
            <w:t>Stadsrevisionen</w:t>
          </w:r>
          <w:r w:rsidRPr="0023736E">
            <w:t>, tjänsteutlåtande</w:t>
          </w:r>
        </w:p>
      </w:tc>
      <w:tc>
        <w:tcPr>
          <w:tcW w:w="1134" w:type="dxa"/>
        </w:tcPr>
        <w:p w14:paraId="570CEBF6" w14:textId="468C951A"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4</w:t>
          </w:r>
          <w:r w:rsidRPr="008117AD">
            <w:fldChar w:fldCharType="end"/>
          </w:r>
          <w:r w:rsidRPr="008117AD">
            <w:t xml:space="preserve"> (</w:t>
          </w:r>
          <w:r w:rsidR="00F065CA">
            <w:fldChar w:fldCharType="begin"/>
          </w:r>
          <w:r w:rsidR="00F065CA">
            <w:instrText xml:space="preserve"> NUMPAGES   \* MERGEFORMAT </w:instrText>
          </w:r>
          <w:r w:rsidR="00F065CA">
            <w:fldChar w:fldCharType="separate"/>
          </w:r>
          <w:r w:rsidR="00EF09B7">
            <w:rPr>
              <w:noProof/>
            </w:rPr>
            <w:t>4</w:t>
          </w:r>
          <w:r w:rsidR="00F065CA">
            <w:rPr>
              <w:noProof/>
            </w:rPr>
            <w:fldChar w:fldCharType="end"/>
          </w:r>
          <w:r w:rsidRPr="008117AD">
            <w:t>)</w:t>
          </w:r>
        </w:p>
      </w:tc>
    </w:tr>
  </w:tbl>
  <w:p w14:paraId="18BD5537"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352AC673" w14:textId="77777777" w:rsidTr="00A11FFD">
      <w:tc>
        <w:tcPr>
          <w:tcW w:w="7938" w:type="dxa"/>
        </w:tcPr>
        <w:p w14:paraId="30D0F72C" w14:textId="00F91A0B" w:rsidR="00647C8D" w:rsidRPr="00841810" w:rsidRDefault="00AE6F51" w:rsidP="00647C8D">
          <w:pPr>
            <w:pStyle w:val="Sidfot"/>
          </w:pPr>
          <w:r w:rsidRPr="00AE6F51">
            <w:t>Göteborgs Stad</w:t>
          </w:r>
          <w:r w:rsidR="002069E3">
            <w:t xml:space="preserve"> </w:t>
          </w:r>
          <w:r w:rsidR="00042F37">
            <w:t>Stadsrevisionen</w:t>
          </w:r>
          <w:r w:rsidRPr="00AE6F51">
            <w:t>, tjänsteutlåtande</w:t>
          </w:r>
        </w:p>
      </w:tc>
      <w:tc>
        <w:tcPr>
          <w:tcW w:w="1134" w:type="dxa"/>
        </w:tcPr>
        <w:p w14:paraId="5BA71DB0" w14:textId="2793DEB5"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1</w:t>
          </w:r>
          <w:r w:rsidRPr="008117AD">
            <w:fldChar w:fldCharType="end"/>
          </w:r>
          <w:r w:rsidRPr="008117AD">
            <w:t xml:space="preserve"> (</w:t>
          </w:r>
          <w:r w:rsidR="00F065CA">
            <w:fldChar w:fldCharType="begin"/>
          </w:r>
          <w:r w:rsidR="00F065CA">
            <w:instrText xml:space="preserve"> NUMPAGES   \* MERGEFORMAT </w:instrText>
          </w:r>
          <w:r w:rsidR="00F065CA">
            <w:fldChar w:fldCharType="separate"/>
          </w:r>
          <w:r w:rsidR="00EF09B7">
            <w:rPr>
              <w:noProof/>
            </w:rPr>
            <w:t>4</w:t>
          </w:r>
          <w:r w:rsidR="00F065CA">
            <w:rPr>
              <w:noProof/>
            </w:rPr>
            <w:fldChar w:fldCharType="end"/>
          </w:r>
          <w:r w:rsidRPr="008117AD">
            <w:t>)</w:t>
          </w:r>
        </w:p>
      </w:tc>
    </w:tr>
  </w:tbl>
  <w:p w14:paraId="450BF7A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2759" w14:textId="77777777" w:rsidR="002A3932" w:rsidRDefault="002A3932" w:rsidP="00BF282B">
      <w:pPr>
        <w:spacing w:after="0" w:line="240" w:lineRule="auto"/>
      </w:pPr>
      <w:r>
        <w:separator/>
      </w:r>
    </w:p>
  </w:footnote>
  <w:footnote w:type="continuationSeparator" w:id="0">
    <w:p w14:paraId="3EAE355A" w14:textId="77777777" w:rsidR="002A3932" w:rsidRDefault="002A3932"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184B" w14:textId="77777777" w:rsidR="00AE6F51" w:rsidRDefault="00AE6F5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1BBB" w14:textId="77777777" w:rsidR="00AE6F51" w:rsidRDefault="00AE6F5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CC88" w14:textId="77777777" w:rsidR="00AE6F51" w:rsidRDefault="00AE6F5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021585403">
    <w:abstractNumId w:val="3"/>
  </w:num>
  <w:num w:numId="2" w16cid:durableId="657415437">
    <w:abstractNumId w:val="1"/>
  </w:num>
  <w:num w:numId="3" w16cid:durableId="1294946703">
    <w:abstractNumId w:val="5"/>
  </w:num>
  <w:num w:numId="4" w16cid:durableId="1409693377">
    <w:abstractNumId w:val="2"/>
  </w:num>
  <w:num w:numId="5" w16cid:durableId="1280063211">
    <w:abstractNumId w:val="6"/>
  </w:num>
  <w:num w:numId="6" w16cid:durableId="300965909">
    <w:abstractNumId w:val="4"/>
  </w:num>
  <w:num w:numId="7" w16cid:durableId="2294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post" w:val="linda.bengtsson@stadsrevisionen.goteborg.se"/>
    <w:docVar w:name="anvandare_txt_Fritext1" w:val="None"/>
    <w:docVar w:name="anvandare_txt_Namn" w:val="Linda Bengtsson"/>
    <w:docVar w:name="anvandare_txt_Telnr" w:val="None"/>
    <w:docVar w:name="DokumentArkiv_Diarium" w:val="SRV"/>
    <w:docVar w:name="DokumentArkiv_FileInApprovalProcess" w:val="0"/>
    <w:docVar w:name="DokumentArkiv_NameService" w:val="sn060aw01.staden.gotheborg.net"/>
    <w:docVar w:name="DokumentArkiv_SecurityDomain" w:val="Ciceron"/>
    <w:docVar w:name="organisation_txt_Namn" w:val="Stadsrevisionen"/>
    <w:docVar w:name="WithoutMacro" w:val="1"/>
    <w:docVar w:name="Word.SaveToFolderInCiceronButton" w:val="1"/>
  </w:docVars>
  <w:rsids>
    <w:rsidRoot w:val="008B0468"/>
    <w:rsid w:val="000046E1"/>
    <w:rsid w:val="00042F37"/>
    <w:rsid w:val="000707CC"/>
    <w:rsid w:val="00070EDE"/>
    <w:rsid w:val="00091831"/>
    <w:rsid w:val="000933B5"/>
    <w:rsid w:val="000A510D"/>
    <w:rsid w:val="000C68BA"/>
    <w:rsid w:val="000F2B85"/>
    <w:rsid w:val="000F2C86"/>
    <w:rsid w:val="001018E6"/>
    <w:rsid w:val="0011061F"/>
    <w:rsid w:val="0011381D"/>
    <w:rsid w:val="00120342"/>
    <w:rsid w:val="0012181D"/>
    <w:rsid w:val="00124E56"/>
    <w:rsid w:val="00142FEF"/>
    <w:rsid w:val="00152D3D"/>
    <w:rsid w:val="00173F0C"/>
    <w:rsid w:val="00176B89"/>
    <w:rsid w:val="001B3FF4"/>
    <w:rsid w:val="001B7AA7"/>
    <w:rsid w:val="001C17B8"/>
    <w:rsid w:val="001C2218"/>
    <w:rsid w:val="001D645F"/>
    <w:rsid w:val="002069E3"/>
    <w:rsid w:val="0022273D"/>
    <w:rsid w:val="0023736E"/>
    <w:rsid w:val="00241F59"/>
    <w:rsid w:val="00257F49"/>
    <w:rsid w:val="00261E5E"/>
    <w:rsid w:val="002715E0"/>
    <w:rsid w:val="002A3932"/>
    <w:rsid w:val="002A4CCB"/>
    <w:rsid w:val="003164EC"/>
    <w:rsid w:val="00330EF3"/>
    <w:rsid w:val="00332A7F"/>
    <w:rsid w:val="003413FA"/>
    <w:rsid w:val="00350FEF"/>
    <w:rsid w:val="00372CB4"/>
    <w:rsid w:val="003E2E59"/>
    <w:rsid w:val="003F4EF3"/>
    <w:rsid w:val="003F7BE3"/>
    <w:rsid w:val="00414E79"/>
    <w:rsid w:val="00425B76"/>
    <w:rsid w:val="00440D30"/>
    <w:rsid w:val="00473C11"/>
    <w:rsid w:val="004A5252"/>
    <w:rsid w:val="004B287C"/>
    <w:rsid w:val="004C0571"/>
    <w:rsid w:val="004C78B0"/>
    <w:rsid w:val="00521790"/>
    <w:rsid w:val="00560A1E"/>
    <w:rsid w:val="005729A0"/>
    <w:rsid w:val="00597ACB"/>
    <w:rsid w:val="005E601C"/>
    <w:rsid w:val="005E6622"/>
    <w:rsid w:val="005F5390"/>
    <w:rsid w:val="00603751"/>
    <w:rsid w:val="00613965"/>
    <w:rsid w:val="00613D8C"/>
    <w:rsid w:val="00647C8D"/>
    <w:rsid w:val="00675B16"/>
    <w:rsid w:val="00690A7F"/>
    <w:rsid w:val="006A0653"/>
    <w:rsid w:val="006A5E3E"/>
    <w:rsid w:val="006D0D87"/>
    <w:rsid w:val="006E618B"/>
    <w:rsid w:val="006E6C56"/>
    <w:rsid w:val="00703A6D"/>
    <w:rsid w:val="00712F04"/>
    <w:rsid w:val="00720B05"/>
    <w:rsid w:val="007556E2"/>
    <w:rsid w:val="00766929"/>
    <w:rsid w:val="00770200"/>
    <w:rsid w:val="007868CB"/>
    <w:rsid w:val="007D2C9C"/>
    <w:rsid w:val="007E234D"/>
    <w:rsid w:val="007E23A8"/>
    <w:rsid w:val="00831E91"/>
    <w:rsid w:val="00842FC8"/>
    <w:rsid w:val="008760F6"/>
    <w:rsid w:val="008B0468"/>
    <w:rsid w:val="009003DD"/>
    <w:rsid w:val="00913FD3"/>
    <w:rsid w:val="00923739"/>
    <w:rsid w:val="009433F3"/>
    <w:rsid w:val="00957F41"/>
    <w:rsid w:val="00970E3C"/>
    <w:rsid w:val="00975C63"/>
    <w:rsid w:val="00983FD7"/>
    <w:rsid w:val="00985ACB"/>
    <w:rsid w:val="00990F9D"/>
    <w:rsid w:val="009B4E2A"/>
    <w:rsid w:val="009D4D5C"/>
    <w:rsid w:val="00A074B5"/>
    <w:rsid w:val="00A345C1"/>
    <w:rsid w:val="00A3668C"/>
    <w:rsid w:val="00A47AD9"/>
    <w:rsid w:val="00A8112E"/>
    <w:rsid w:val="00AA0284"/>
    <w:rsid w:val="00AA7CA5"/>
    <w:rsid w:val="00AE5147"/>
    <w:rsid w:val="00AE5F41"/>
    <w:rsid w:val="00AE6F51"/>
    <w:rsid w:val="00B353ED"/>
    <w:rsid w:val="00B456FF"/>
    <w:rsid w:val="00B63E0E"/>
    <w:rsid w:val="00BA1320"/>
    <w:rsid w:val="00BB44F3"/>
    <w:rsid w:val="00BD0663"/>
    <w:rsid w:val="00BD2E64"/>
    <w:rsid w:val="00BF282B"/>
    <w:rsid w:val="00C025B9"/>
    <w:rsid w:val="00C0363D"/>
    <w:rsid w:val="00C4537D"/>
    <w:rsid w:val="00C85A21"/>
    <w:rsid w:val="00C912B4"/>
    <w:rsid w:val="00C932AC"/>
    <w:rsid w:val="00CC37FB"/>
    <w:rsid w:val="00CE34FD"/>
    <w:rsid w:val="00D216D2"/>
    <w:rsid w:val="00D21D96"/>
    <w:rsid w:val="00D22966"/>
    <w:rsid w:val="00D371EB"/>
    <w:rsid w:val="00D61739"/>
    <w:rsid w:val="00D8465D"/>
    <w:rsid w:val="00D849D4"/>
    <w:rsid w:val="00DC59E4"/>
    <w:rsid w:val="00DC68C6"/>
    <w:rsid w:val="00DC6E79"/>
    <w:rsid w:val="00DF152D"/>
    <w:rsid w:val="00E11731"/>
    <w:rsid w:val="00E92E25"/>
    <w:rsid w:val="00EE5903"/>
    <w:rsid w:val="00EF09B7"/>
    <w:rsid w:val="00EF388D"/>
    <w:rsid w:val="00F065CA"/>
    <w:rsid w:val="00F4117C"/>
    <w:rsid w:val="00F57801"/>
    <w:rsid w:val="00F63ECA"/>
    <w:rsid w:val="00F66187"/>
    <w:rsid w:val="00FA0781"/>
    <w:rsid w:val="00FA62B8"/>
    <w:rsid w:val="00FB3384"/>
    <w:rsid w:val="00FE5CB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1986"/>
  <w15:docId w15:val="{448B5F96-3AAC-403F-90BF-16D3C364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A5E3E"/>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CFF3FBED-1DBA-4F02-87DF-CA6434776DC5}"/>
      </w:docPartPr>
      <w:docPartBody>
        <w:p w:rsidR="00BA1193" w:rsidRDefault="00A520C9">
          <w:r w:rsidRPr="0060519F">
            <w:rPr>
              <w:rStyle w:val="Platshllartext"/>
            </w:rPr>
            <w:t>Klicka eller tryck här för att ange text.</w:t>
          </w:r>
        </w:p>
      </w:docPartBody>
    </w:docPart>
    <w:docPart>
      <w:docPartPr>
        <w:name w:val="234683BF03464523A501D0C8C2AC7BC4"/>
        <w:category>
          <w:name w:val="Allmänt"/>
          <w:gallery w:val="placeholder"/>
        </w:category>
        <w:types>
          <w:type w:val="bbPlcHdr"/>
        </w:types>
        <w:behaviors>
          <w:behavior w:val="content"/>
        </w:behaviors>
        <w:guid w:val="{ACB69556-474F-488C-A2C1-F04EDCE320D8}"/>
      </w:docPartPr>
      <w:docPartBody>
        <w:p w:rsidR="00703849" w:rsidRPr="00EF09B7" w:rsidRDefault="00703849" w:rsidP="00EF09B7">
          <w:pPr>
            <w:rPr>
              <w:rStyle w:val="Platshllartext"/>
            </w:rPr>
          </w:pPr>
          <w:r w:rsidRPr="00EF09B7">
            <w:rPr>
              <w:rStyle w:val="Platshllartext"/>
            </w:rPr>
            <w:t>Beskrivningen ska innehålla historik om och bakgrund till ärendet, om någon gett förvaltningen ett uppdrag, skälet till att förvaltningen/bolaget tar upp ärendet, om frågan varit aktuell i tidigare skeden.</w:t>
          </w:r>
        </w:p>
        <w:p w:rsidR="00E81832" w:rsidRDefault="00703849" w:rsidP="00703849">
          <w:pPr>
            <w:pStyle w:val="234683BF03464523A501D0C8C2AC7BC41"/>
          </w:pPr>
          <w:r w:rsidRPr="00EF09B7">
            <w:rPr>
              <w:rStyle w:val="Platshllartext"/>
            </w:rPr>
            <w:t>Här finns möjlighet att skriva in de underrubriker som behövs i det särskilda ärendet.</w:t>
          </w:r>
        </w:p>
      </w:docPartBody>
    </w:docPart>
    <w:docPart>
      <w:docPartPr>
        <w:name w:val="A64F2C5F7A4940F88FA98F06B60C2A4A"/>
        <w:category>
          <w:name w:val="Allmänt"/>
          <w:gallery w:val="placeholder"/>
        </w:category>
        <w:types>
          <w:type w:val="bbPlcHdr"/>
        </w:types>
        <w:behaviors>
          <w:behavior w:val="content"/>
        </w:behaviors>
        <w:guid w:val="{9B3B9086-59CA-451C-8473-805BC1D96FCE}"/>
      </w:docPartPr>
      <w:docPartBody>
        <w:p w:rsidR="00CF4DC8" w:rsidRPr="00AE6F51" w:rsidRDefault="00CF4DC8" w:rsidP="00AE6F51">
          <w:pPr>
            <w:rPr>
              <w:rStyle w:val="Platshllartext"/>
            </w:rPr>
          </w:pPr>
          <w:r w:rsidRPr="00AE6F51">
            <w:rPr>
              <w:rStyle w:val="Platshllartext"/>
            </w:rPr>
            <w:t>I x-nämnden/styrelsen för x-bolag</w:t>
          </w:r>
        </w:p>
        <w:p w:rsidR="00CF4DC8" w:rsidRDefault="00CF4DC8" w:rsidP="00CF4DC8">
          <w:pPr>
            <w:pStyle w:val="A64F2C5F7A4940F88FA98F06B60C2A4A"/>
          </w:pPr>
          <w:r w:rsidRPr="00AE6F51">
            <w:rPr>
              <w:rStyle w:val="Platshllartext"/>
            </w:rPr>
            <w:t>Förslag till beslut ska skrivas som fullständiga meningar. Om beslutet består av flera delbeslut ska dessa numreras</w:t>
          </w:r>
          <w:r w:rsidRPr="001B1D47">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97"/>
    <w:rsid w:val="00070EDE"/>
    <w:rsid w:val="00106640"/>
    <w:rsid w:val="002D26CA"/>
    <w:rsid w:val="00434806"/>
    <w:rsid w:val="004B1F42"/>
    <w:rsid w:val="006A53B8"/>
    <w:rsid w:val="006C6C12"/>
    <w:rsid w:val="00703849"/>
    <w:rsid w:val="007A1797"/>
    <w:rsid w:val="00916315"/>
    <w:rsid w:val="00A16822"/>
    <w:rsid w:val="00A520C9"/>
    <w:rsid w:val="00AD513C"/>
    <w:rsid w:val="00BA1193"/>
    <w:rsid w:val="00BD3677"/>
    <w:rsid w:val="00CB4D61"/>
    <w:rsid w:val="00CF4DC8"/>
    <w:rsid w:val="00D371EB"/>
    <w:rsid w:val="00E56B92"/>
    <w:rsid w:val="00E81832"/>
    <w:rsid w:val="00F96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97"/>
    <w:rPr>
      <w:rFonts w:cs="Times New Roman"/>
      <w:sz w:val="3276"/>
      <w:szCs w:val="3276"/>
    </w:rPr>
  </w:style>
  <w:style w:type="paragraph" w:styleId="Rubrik2">
    <w:name w:val="heading 2"/>
    <w:basedOn w:val="Normal"/>
    <w:next w:val="Normal"/>
    <w:link w:val="Rubrik2Char"/>
    <w:uiPriority w:val="9"/>
    <w:qFormat/>
    <w:rsid w:val="007A1797"/>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lang w:eastAsia="en-US"/>
    </w:rPr>
  </w:style>
  <w:style w:type="paragraph" w:styleId="Rubrik3">
    <w:name w:val="heading 3"/>
    <w:basedOn w:val="Normal"/>
    <w:next w:val="Normal"/>
    <w:link w:val="Rubrik3Char"/>
    <w:uiPriority w:val="9"/>
    <w:qFormat/>
    <w:rsid w:val="00A520C9"/>
    <w:pPr>
      <w:keepNext/>
      <w:keepLines/>
      <w:spacing w:before="160" w:after="0" w:line="276" w:lineRule="auto"/>
      <w:outlineLvl w:val="2"/>
    </w:pPr>
    <w:rPr>
      <w:rFonts w:asciiTheme="majorHAnsi" w:eastAsiaTheme="majorEastAsia" w:hAnsiTheme="majorHAnsi" w:cstheme="majorBidi"/>
      <w:b/>
      <w:color w:val="0D0D0D" w:themeColor="text1" w:themeTint="F2"/>
      <w:sz w:val="21"/>
      <w:szCs w:val="24"/>
      <w:lang w:eastAsia="en-US"/>
    </w:rPr>
  </w:style>
  <w:style w:type="paragraph" w:styleId="Rubrik6">
    <w:name w:val="heading 6"/>
    <w:basedOn w:val="Normal"/>
    <w:next w:val="Normal"/>
    <w:link w:val="Rubrik6Char"/>
    <w:uiPriority w:val="9"/>
    <w:semiHidden/>
    <w:unhideWhenUsed/>
    <w:qFormat/>
    <w:rsid w:val="00BA1193"/>
    <w:pPr>
      <w:keepNext/>
      <w:keepLines/>
      <w:spacing w:before="40" w:after="0" w:line="276" w:lineRule="auto"/>
      <w:outlineLvl w:val="5"/>
    </w:pPr>
    <w:rPr>
      <w:rFonts w:asciiTheme="majorHAnsi" w:eastAsiaTheme="majorEastAsia" w:hAnsiTheme="majorHAnsi" w:cstheme="majorBidi"/>
      <w:sz w:val="22"/>
      <w:szCs w:val="24"/>
      <w:lang w:eastAsia="en-US"/>
    </w:rPr>
  </w:style>
  <w:style w:type="paragraph" w:styleId="Rubrik8">
    <w:name w:val="heading 8"/>
    <w:basedOn w:val="Normal"/>
    <w:next w:val="Normal"/>
    <w:link w:val="Rubrik8Char"/>
    <w:uiPriority w:val="9"/>
    <w:semiHidden/>
    <w:unhideWhenUsed/>
    <w:qFormat/>
    <w:rsid w:val="00BA1193"/>
    <w:pPr>
      <w:keepNext/>
      <w:keepLines/>
      <w:spacing w:before="40" w:after="0" w:line="276" w:lineRule="auto"/>
      <w:outlineLvl w:val="7"/>
    </w:pPr>
    <w:rPr>
      <w:rFonts w:asciiTheme="majorHAnsi" w:eastAsiaTheme="majorEastAsia" w:hAnsiTheme="majorHAnsi" w:cstheme="majorBidi"/>
      <w:color w:val="262626" w:themeColor="text1" w:themeTint="D9"/>
      <w:sz w:val="21"/>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4DC8"/>
    <w:rPr>
      <w:color w:val="595959" w:themeColor="text1" w:themeTint="A6"/>
    </w:rPr>
  </w:style>
  <w:style w:type="character" w:customStyle="1" w:styleId="Rubrik2Char">
    <w:name w:val="Rubrik 2 Char"/>
    <w:basedOn w:val="Standardstycketeckensnitt"/>
    <w:link w:val="Rubrik2"/>
    <w:uiPriority w:val="9"/>
    <w:rsid w:val="007A1797"/>
    <w:rPr>
      <w:rFonts w:asciiTheme="majorHAnsi" w:eastAsiaTheme="majorEastAsia" w:hAnsiTheme="majorHAnsi" w:cstheme="majorBidi"/>
      <w:b/>
      <w:color w:val="262626" w:themeColor="text1" w:themeTint="D9"/>
      <w:sz w:val="27"/>
      <w:szCs w:val="28"/>
      <w:lang w:eastAsia="en-US"/>
    </w:rPr>
  </w:style>
  <w:style w:type="character" w:customStyle="1" w:styleId="Rubrik3Char">
    <w:name w:val="Rubrik 3 Char"/>
    <w:basedOn w:val="Standardstycketeckensnitt"/>
    <w:link w:val="Rubrik3"/>
    <w:uiPriority w:val="9"/>
    <w:rsid w:val="00A520C9"/>
    <w:rPr>
      <w:rFonts w:asciiTheme="majorHAnsi" w:eastAsiaTheme="majorEastAsia" w:hAnsiTheme="majorHAnsi" w:cstheme="majorBidi"/>
      <w:b/>
      <w:color w:val="0D0D0D" w:themeColor="text1" w:themeTint="F2"/>
      <w:sz w:val="21"/>
      <w:szCs w:val="24"/>
      <w:lang w:eastAsia="en-US"/>
    </w:rPr>
  </w:style>
  <w:style w:type="character" w:customStyle="1" w:styleId="Rubrik6Char">
    <w:name w:val="Rubrik 6 Char"/>
    <w:basedOn w:val="Standardstycketeckensnitt"/>
    <w:link w:val="Rubrik6"/>
    <w:uiPriority w:val="9"/>
    <w:semiHidden/>
    <w:rsid w:val="00BA1193"/>
    <w:rPr>
      <w:rFonts w:asciiTheme="majorHAnsi" w:eastAsiaTheme="majorEastAsia" w:hAnsiTheme="majorHAnsi" w:cstheme="majorBidi"/>
      <w:szCs w:val="24"/>
      <w:lang w:eastAsia="en-US"/>
    </w:rPr>
  </w:style>
  <w:style w:type="character" w:customStyle="1" w:styleId="Rubrik8Char">
    <w:name w:val="Rubrik 8 Char"/>
    <w:basedOn w:val="Standardstycketeckensnitt"/>
    <w:link w:val="Rubrik8"/>
    <w:uiPriority w:val="9"/>
    <w:semiHidden/>
    <w:rsid w:val="00BA1193"/>
    <w:rPr>
      <w:rFonts w:asciiTheme="majorHAnsi" w:eastAsiaTheme="majorEastAsia" w:hAnsiTheme="majorHAnsi" w:cstheme="majorBidi"/>
      <w:color w:val="262626" w:themeColor="text1" w:themeTint="D9"/>
      <w:sz w:val="21"/>
      <w:szCs w:val="21"/>
      <w:lang w:eastAsia="en-US"/>
    </w:rPr>
  </w:style>
  <w:style w:type="paragraph" w:styleId="Beskrivning">
    <w:name w:val="caption"/>
    <w:basedOn w:val="Normal"/>
    <w:next w:val="Normal"/>
    <w:uiPriority w:val="35"/>
    <w:unhideWhenUsed/>
    <w:qFormat/>
    <w:rsid w:val="00BA1193"/>
    <w:pPr>
      <w:spacing w:after="200" w:line="240" w:lineRule="auto"/>
    </w:pPr>
    <w:rPr>
      <w:rFonts w:cstheme="minorBidi"/>
      <w:i/>
      <w:iCs/>
      <w:sz w:val="18"/>
      <w:szCs w:val="18"/>
      <w:lang w:eastAsia="en-US"/>
    </w:rPr>
  </w:style>
  <w:style w:type="paragraph" w:styleId="Underrubrik">
    <w:name w:val="Subtitle"/>
    <w:basedOn w:val="Normal"/>
    <w:next w:val="Normal"/>
    <w:link w:val="UnderrubrikChar"/>
    <w:uiPriority w:val="11"/>
    <w:qFormat/>
    <w:rsid w:val="00CB4D61"/>
    <w:pPr>
      <w:numPr>
        <w:ilvl w:val="1"/>
      </w:numPr>
      <w:spacing w:line="276" w:lineRule="auto"/>
      <w:ind w:left="1134"/>
    </w:pPr>
    <w:rPr>
      <w:rFonts w:cstheme="minorBidi"/>
      <w:color w:val="5A5A5A" w:themeColor="text1" w:themeTint="A5"/>
      <w:spacing w:val="15"/>
      <w:sz w:val="22"/>
      <w:szCs w:val="24"/>
      <w:lang w:eastAsia="en-US"/>
    </w:rPr>
  </w:style>
  <w:style w:type="character" w:customStyle="1" w:styleId="UnderrubrikChar">
    <w:name w:val="Underrubrik Char"/>
    <w:basedOn w:val="Standardstycketeckensnitt"/>
    <w:link w:val="Underrubrik"/>
    <w:uiPriority w:val="11"/>
    <w:rsid w:val="00CB4D61"/>
    <w:rPr>
      <w:color w:val="5A5A5A" w:themeColor="text1" w:themeTint="A5"/>
      <w:spacing w:val="15"/>
      <w:szCs w:val="24"/>
      <w:lang w:eastAsia="en-US"/>
    </w:rPr>
  </w:style>
  <w:style w:type="character" w:styleId="Stark">
    <w:name w:val="Strong"/>
    <w:basedOn w:val="Standardstycketeckensnitt"/>
    <w:uiPriority w:val="22"/>
    <w:qFormat/>
    <w:rsid w:val="00703849"/>
    <w:rPr>
      <w:b/>
      <w:bCs/>
      <w:color w:val="auto"/>
    </w:rPr>
  </w:style>
  <w:style w:type="paragraph" w:styleId="Citat">
    <w:name w:val="Quote"/>
    <w:basedOn w:val="Normal"/>
    <w:next w:val="Normal"/>
    <w:link w:val="CitatChar"/>
    <w:uiPriority w:val="29"/>
    <w:qFormat/>
    <w:rsid w:val="00BA1193"/>
    <w:pPr>
      <w:spacing w:before="200" w:line="276" w:lineRule="auto"/>
      <w:ind w:left="864" w:right="864"/>
    </w:pPr>
    <w:rPr>
      <w:rFonts w:cstheme="minorBidi"/>
      <w:i/>
      <w:iCs/>
      <w:color w:val="404040" w:themeColor="text1" w:themeTint="BF"/>
      <w:sz w:val="22"/>
      <w:szCs w:val="24"/>
      <w:lang w:eastAsia="en-US"/>
    </w:rPr>
  </w:style>
  <w:style w:type="character" w:customStyle="1" w:styleId="CitatChar">
    <w:name w:val="Citat Char"/>
    <w:basedOn w:val="Standardstycketeckensnitt"/>
    <w:link w:val="Citat"/>
    <w:uiPriority w:val="29"/>
    <w:rsid w:val="00BA1193"/>
    <w:rPr>
      <w:i/>
      <w:iCs/>
      <w:color w:val="404040" w:themeColor="text1" w:themeTint="BF"/>
      <w:szCs w:val="24"/>
      <w:lang w:eastAsia="en-US"/>
    </w:rPr>
  </w:style>
  <w:style w:type="paragraph" w:styleId="Starktcitat">
    <w:name w:val="Intense Quote"/>
    <w:basedOn w:val="Normal"/>
    <w:next w:val="Normal"/>
    <w:link w:val="StarktcitatChar"/>
    <w:uiPriority w:val="30"/>
    <w:qFormat/>
    <w:rsid w:val="00BA1193"/>
    <w:pPr>
      <w:pBdr>
        <w:top w:val="single" w:sz="4" w:space="10" w:color="404040" w:themeColor="text1" w:themeTint="BF"/>
        <w:bottom w:val="single" w:sz="4" w:space="10" w:color="404040" w:themeColor="text1" w:themeTint="BF"/>
      </w:pBdr>
      <w:spacing w:before="360" w:after="360" w:line="276" w:lineRule="auto"/>
      <w:ind w:left="864" w:right="864"/>
      <w:jc w:val="center"/>
    </w:pPr>
    <w:rPr>
      <w:rFonts w:cstheme="minorBidi"/>
      <w:i/>
      <w:iCs/>
      <w:color w:val="404040" w:themeColor="text1" w:themeTint="BF"/>
      <w:sz w:val="22"/>
      <w:szCs w:val="24"/>
      <w:lang w:eastAsia="en-US"/>
    </w:rPr>
  </w:style>
  <w:style w:type="character" w:customStyle="1" w:styleId="StarktcitatChar">
    <w:name w:val="Starkt citat Char"/>
    <w:basedOn w:val="Standardstycketeckensnitt"/>
    <w:link w:val="Starktcitat"/>
    <w:uiPriority w:val="30"/>
    <w:rsid w:val="00BA1193"/>
    <w:rPr>
      <w:i/>
      <w:iCs/>
      <w:color w:val="404040" w:themeColor="text1" w:themeTint="BF"/>
      <w:szCs w:val="24"/>
      <w:lang w:eastAsia="en-US"/>
    </w:rPr>
  </w:style>
  <w:style w:type="character" w:styleId="Starkreferens">
    <w:name w:val="Intense Reference"/>
    <w:basedOn w:val="Standardstycketeckensnitt"/>
    <w:uiPriority w:val="32"/>
    <w:qFormat/>
    <w:rsid w:val="00BA1193"/>
    <w:rPr>
      <w:b/>
      <w:bCs/>
      <w:smallCaps/>
      <w:color w:val="404040" w:themeColor="text1" w:themeTint="BF"/>
      <w:spacing w:val="5"/>
    </w:rPr>
  </w:style>
  <w:style w:type="character" w:styleId="Betoning">
    <w:name w:val="Emphasis"/>
    <w:basedOn w:val="Standardstycketeckensnitt"/>
    <w:uiPriority w:val="20"/>
    <w:qFormat/>
    <w:rsid w:val="00CB4D61"/>
    <w:rPr>
      <w:i/>
      <w:iCs/>
      <w:color w:val="auto"/>
    </w:rPr>
  </w:style>
  <w:style w:type="paragraph" w:styleId="Ingetavstnd">
    <w:name w:val="No Spacing"/>
    <w:uiPriority w:val="1"/>
    <w:qFormat/>
    <w:rsid w:val="00703849"/>
    <w:pPr>
      <w:spacing w:after="0" w:line="240" w:lineRule="auto"/>
    </w:pPr>
    <w:rPr>
      <w:sz w:val="24"/>
      <w:szCs w:val="24"/>
      <w:lang w:eastAsia="en-US"/>
    </w:rPr>
  </w:style>
  <w:style w:type="paragraph" w:customStyle="1" w:styleId="234683BF03464523A501D0C8C2AC7BC41">
    <w:name w:val="234683BF03464523A501D0C8C2AC7BC41"/>
    <w:rsid w:val="00703849"/>
    <w:pPr>
      <w:spacing w:line="276" w:lineRule="auto"/>
    </w:pPr>
    <w:rPr>
      <w:szCs w:val="24"/>
      <w:lang w:eastAsia="en-US"/>
    </w:rPr>
  </w:style>
  <w:style w:type="paragraph" w:customStyle="1" w:styleId="A64F2C5F7A4940F88FA98F06B60C2A4A">
    <w:name w:val="A64F2C5F7A4940F88FA98F06B60C2A4A"/>
    <w:rsid w:val="00CF4D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5b1737-3d84-437d-abf8-09ccddba321b" xsi:nil="true"/>
    <lcf76f155ced4ddcb4097134ff3c332f xmlns="b0ce67f5-ab09-467a-970c-06522761ce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7D1FB89B4AB14FA2559FF0B868F47D" ma:contentTypeVersion="13" ma:contentTypeDescription="Skapa ett nytt dokument." ma:contentTypeScope="" ma:versionID="5c18707f3c8295cd24f97f0c3b7b8aa5">
  <xsd:schema xmlns:xsd="http://www.w3.org/2001/XMLSchema" xmlns:xs="http://www.w3.org/2001/XMLSchema" xmlns:p="http://schemas.microsoft.com/office/2006/metadata/properties" xmlns:ns2="b0ce67f5-ab09-467a-970c-06522761ce48" xmlns:ns3="655b1737-3d84-437d-abf8-09ccddba321b" targetNamespace="http://schemas.microsoft.com/office/2006/metadata/properties" ma:root="true" ma:fieldsID="cc975c6506e3fcb5c164eadca914c001" ns2:_="" ns3:_="">
    <xsd:import namespace="b0ce67f5-ab09-467a-970c-06522761ce48"/>
    <xsd:import namespace="655b1737-3d84-437d-abf8-09ccddba32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e67f5-ab09-467a-970c-06522761c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b1737-3d84-437d-abf8-09ccddba32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598643-3d85-4586-8121-d9775e1ce077}" ma:internalName="TaxCatchAll" ma:showField="CatchAllData" ma:web="655b1737-3d84-437d-abf8-09ccddba32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6ED1E-AC92-4C28-A1F3-6A638C0A1AE0}">
  <ds:schemaRefs>
    <ds:schemaRef ds:uri="http://schemas.microsoft.com/office/2006/metadata/properties"/>
    <ds:schemaRef ds:uri="http://schemas.microsoft.com/office/infopath/2007/PartnerControls"/>
    <ds:schemaRef ds:uri="6464b241-6039-49f7-b83c-749f2048f746"/>
    <ds:schemaRef ds:uri="655b1737-3d84-437d-abf8-09ccddba321b"/>
    <ds:schemaRef ds:uri="b0ce67f5-ab09-467a-970c-06522761ce48"/>
  </ds:schemaRefs>
</ds:datastoreItem>
</file>

<file path=customXml/itemProps2.xml><?xml version="1.0" encoding="utf-8"?>
<ds:datastoreItem xmlns:ds="http://schemas.openxmlformats.org/officeDocument/2006/customXml" ds:itemID="{B7B5E86B-519D-40E0-BC02-56041300AF6E}">
  <ds:schemaRefs>
    <ds:schemaRef ds:uri="http://schemas.openxmlformats.org/officeDocument/2006/bibliography"/>
  </ds:schemaRefs>
</ds:datastoreItem>
</file>

<file path=customXml/itemProps3.xml><?xml version="1.0" encoding="utf-8"?>
<ds:datastoreItem xmlns:ds="http://schemas.openxmlformats.org/officeDocument/2006/customXml" ds:itemID="{FA318C75-3E55-41FC-B074-9C429EA5B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e67f5-ab09-467a-970c-06522761ce48"/>
    <ds:schemaRef ds:uri="655b1737-3d84-437d-abf8-09ccddba3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75296-A63A-4DED-9F6D-DEB848E5A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2619</Characters>
  <Application>Microsoft Office Word</Application>
  <DocSecurity>0</DocSecurity>
  <Lines>68</Lines>
  <Paragraphs>36</Paragraphs>
  <ScaleCrop>false</ScaleCrop>
  <HeadingPairs>
    <vt:vector size="2" baseType="variant">
      <vt:variant>
        <vt:lpstr>Rubrik</vt:lpstr>
      </vt:variant>
      <vt:variant>
        <vt:i4>1</vt:i4>
      </vt:variant>
    </vt:vector>
  </HeadingPairs>
  <TitlesOfParts>
    <vt:vector size="1" baseType="lpstr">
      <vt:lpstr>Göteborgs Stad [Organisation], tjänsteutlåtande</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[Organisation], tjänsteutlåtande</dc:title>
  <dc:subject/>
  <dc:creator>Niklas</dc:creator>
  <dc:description/>
  <cp:lastModifiedBy>Linda Bengtsson</cp:lastModifiedBy>
  <cp:revision>4</cp:revision>
  <cp:lastPrinted>2017-01-05T15:29:00Z</cp:lastPrinted>
  <dcterms:created xsi:type="dcterms:W3CDTF">2025-04-15T12:37:00Z</dcterms:created>
  <dcterms:modified xsi:type="dcterms:W3CDTF">2025-04-15T12:37:00Z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1</vt:lpwstr>
  </property>
  <property fmtid="{D5CDD505-2E9C-101B-9397-08002B2CF9AE}" pid="3" name="ContentTypeId">
    <vt:lpwstr>0x010100327D1FB89B4AB14FA2559FF0B868F47D</vt:lpwstr>
  </property>
  <property fmtid="{D5CDD505-2E9C-101B-9397-08002B2CF9AE}" pid="4" name="Order">
    <vt:r8>5200</vt:r8>
  </property>
</Properties>
</file>