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721F5862"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844CBDB" w14:textId="2249ADBA" w:rsidR="00647C8D" w:rsidRPr="002069E3" w:rsidRDefault="003B2238" w:rsidP="00A11FFD">
            <w:pPr>
              <w:pStyle w:val="Sidhuvud"/>
              <w:spacing w:after="100"/>
              <w:rPr>
                <w:rFonts w:ascii="Arial" w:hAnsi="Arial" w:cs="Arial"/>
                <w:b w:val="0"/>
                <w:bCs/>
              </w:rPr>
            </w:pPr>
            <w:r>
              <w:rPr>
                <w:rFonts w:ascii="Arial" w:hAnsi="Arial" w:cs="Arial"/>
                <w:b w:val="0"/>
                <w:bCs/>
              </w:rPr>
              <w:t>Stadsrevisionen</w:t>
            </w:r>
          </w:p>
        </w:tc>
        <w:tc>
          <w:tcPr>
            <w:tcW w:w="3969" w:type="dxa"/>
            <w:tcBorders>
              <w:bottom w:val="nil"/>
            </w:tcBorders>
            <w:shd w:val="clear" w:color="auto" w:fill="auto"/>
          </w:tcPr>
          <w:p w14:paraId="024D7F75" w14:textId="77777777" w:rsidR="00647C8D" w:rsidRDefault="00647C8D" w:rsidP="00A11FFD">
            <w:pPr>
              <w:pStyle w:val="Sidhuvud"/>
              <w:spacing w:after="100"/>
              <w:jc w:val="right"/>
            </w:pPr>
            <w:r>
              <w:rPr>
                <w:noProof/>
                <w:lang w:eastAsia="sv-SE"/>
              </w:rPr>
              <w:drawing>
                <wp:inline distT="0" distB="0" distL="0" distR="0" wp14:anchorId="3F6201AE" wp14:editId="54034F17">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0118F4D5" w14:textId="77777777" w:rsidTr="00A11FFD">
        <w:tc>
          <w:tcPr>
            <w:tcW w:w="5103" w:type="dxa"/>
            <w:tcBorders>
              <w:top w:val="nil"/>
              <w:bottom w:val="single" w:sz="4" w:space="0" w:color="auto"/>
            </w:tcBorders>
            <w:shd w:val="clear" w:color="auto" w:fill="auto"/>
          </w:tcPr>
          <w:p w14:paraId="378EA03D" w14:textId="77777777" w:rsidR="00647C8D" w:rsidRDefault="00647C8D" w:rsidP="00A11FFD">
            <w:pPr>
              <w:pStyle w:val="Sidhuvud"/>
              <w:spacing w:after="100"/>
            </w:pPr>
          </w:p>
        </w:tc>
        <w:tc>
          <w:tcPr>
            <w:tcW w:w="3969" w:type="dxa"/>
            <w:tcBorders>
              <w:bottom w:val="single" w:sz="4" w:space="0" w:color="auto"/>
            </w:tcBorders>
            <w:shd w:val="clear" w:color="auto" w:fill="auto"/>
          </w:tcPr>
          <w:p w14:paraId="75A61FA5" w14:textId="77777777" w:rsidR="00647C8D" w:rsidRDefault="00647C8D" w:rsidP="00A11FFD">
            <w:pPr>
              <w:pStyle w:val="Sidhuvud"/>
              <w:spacing w:after="100"/>
              <w:jc w:val="right"/>
            </w:pPr>
          </w:p>
        </w:tc>
      </w:tr>
    </w:tbl>
    <w:p w14:paraId="35753478"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Organisationsnamn och Göteborgs Stads logotyp"/>
      </w:tblPr>
      <w:tblGrid>
        <w:gridCol w:w="3686"/>
        <w:gridCol w:w="5386"/>
      </w:tblGrid>
      <w:tr w:rsidR="00647C8D" w:rsidRPr="00E06E51" w14:paraId="1C698007" w14:textId="77777777" w:rsidTr="006A5E3E">
        <w:trPr>
          <w:trHeight w:val="1270"/>
        </w:trPr>
        <w:tc>
          <w:tcPr>
            <w:tcW w:w="3686" w:type="dxa"/>
            <w:shd w:val="clear" w:color="auto" w:fill="auto"/>
          </w:tcPr>
          <w:p w14:paraId="6C6AB60F" w14:textId="77777777" w:rsidR="00647C8D" w:rsidRPr="006A5E3E" w:rsidRDefault="00647C8D" w:rsidP="00A11FFD">
            <w:pPr>
              <w:pStyle w:val="Dokumentinfo"/>
              <w:rPr>
                <w:b/>
                <w:bCs/>
              </w:rPr>
            </w:pPr>
            <w:bookmarkStart w:id="0" w:name="_Toc478651876"/>
            <w:r w:rsidRPr="006A5E3E">
              <w:rPr>
                <w:b/>
                <w:bCs/>
              </w:rPr>
              <w:t>Tjänsteutlåtande</w:t>
            </w:r>
          </w:p>
          <w:p w14:paraId="54D75A47" w14:textId="691EBD08" w:rsidR="00647C8D" w:rsidRPr="000707CC" w:rsidRDefault="00647C8D" w:rsidP="00A11FFD">
            <w:pPr>
              <w:pStyle w:val="Dokumentinfo"/>
              <w:rPr>
                <w:b/>
              </w:rPr>
            </w:pPr>
            <w:r w:rsidRPr="000707CC">
              <w:t>Utfärdat</w:t>
            </w:r>
            <w:r w:rsidRPr="006A5E3E">
              <w:t xml:space="preserve"> </w:t>
            </w:r>
            <w:r w:rsidR="003B2238">
              <w:t>2025-04-</w:t>
            </w:r>
            <w:r w:rsidR="00EB63F2">
              <w:t>10</w:t>
            </w:r>
          </w:p>
          <w:p w14:paraId="64AF474F" w14:textId="07CCA540" w:rsidR="00647C8D" w:rsidRPr="006A5E3E" w:rsidRDefault="002069E3" w:rsidP="00A11FFD">
            <w:pPr>
              <w:pStyle w:val="Dokumentinfo"/>
              <w:rPr>
                <w:b/>
                <w:bCs/>
              </w:rPr>
            </w:pPr>
            <w:r>
              <w:t>Ärende</w:t>
            </w:r>
            <w:r w:rsidR="00647C8D" w:rsidRPr="000707CC">
              <w:t>nummer</w:t>
            </w:r>
            <w:r w:rsidR="00647C8D" w:rsidRPr="006A5E3E">
              <w:t xml:space="preserve"> </w:t>
            </w:r>
            <w:r w:rsidR="003B2238">
              <w:t>SRV-2025-00008</w:t>
            </w:r>
          </w:p>
          <w:p w14:paraId="334F82A8" w14:textId="77777777" w:rsidR="00647C8D" w:rsidRPr="000707CC" w:rsidRDefault="00647C8D" w:rsidP="00A11FFD">
            <w:pPr>
              <w:pStyle w:val="Dokumentinfo"/>
              <w:rPr>
                <w:b/>
              </w:rPr>
            </w:pPr>
          </w:p>
        </w:tc>
        <w:tc>
          <w:tcPr>
            <w:tcW w:w="5386" w:type="dxa"/>
            <w:shd w:val="clear" w:color="auto" w:fill="auto"/>
          </w:tcPr>
          <w:p w14:paraId="0C544286" w14:textId="77777777" w:rsidR="00647C8D" w:rsidRPr="006A5E3E" w:rsidRDefault="00647C8D" w:rsidP="00A11FFD">
            <w:pPr>
              <w:pStyle w:val="Dokumentinfo"/>
            </w:pPr>
            <w:r w:rsidRPr="006A5E3E">
              <w:t>Handläggare</w:t>
            </w:r>
          </w:p>
          <w:p w14:paraId="1788B9D7" w14:textId="2F7B50B8" w:rsidR="00647C8D" w:rsidRPr="006A5E3E" w:rsidRDefault="003B2238" w:rsidP="00A11FFD">
            <w:pPr>
              <w:pStyle w:val="Dokumentinfo"/>
            </w:pPr>
            <w:r>
              <w:t>Helene Hjalmarsson</w:t>
            </w:r>
          </w:p>
          <w:p w14:paraId="734E388E" w14:textId="6B2C1505" w:rsidR="00647C8D" w:rsidRPr="006A5E3E" w:rsidRDefault="00647C8D" w:rsidP="00A11FFD">
            <w:pPr>
              <w:pStyle w:val="Dokumentinfo"/>
            </w:pPr>
            <w:r w:rsidRPr="006A5E3E">
              <w:t>Telefon:</w:t>
            </w:r>
            <w:r w:rsidR="00957F41">
              <w:t xml:space="preserve"> </w:t>
            </w:r>
            <w:r w:rsidR="00E06E51">
              <w:t>031-368 07 12</w:t>
            </w:r>
          </w:p>
          <w:p w14:paraId="1ADC9C6B" w14:textId="755FB8F2" w:rsidR="00647C8D" w:rsidRPr="0073546E" w:rsidRDefault="00647C8D" w:rsidP="00A11FFD">
            <w:pPr>
              <w:pStyle w:val="Dokumentinfo"/>
            </w:pPr>
            <w:r w:rsidRPr="0073546E">
              <w:t xml:space="preserve">E-post: </w:t>
            </w:r>
            <w:r w:rsidR="003B2238" w:rsidRPr="0073546E">
              <w:t>helene.hjalmarsson@stadsrevisionen.goteborg.se</w:t>
            </w:r>
          </w:p>
        </w:tc>
      </w:tr>
    </w:tbl>
    <w:bookmarkEnd w:id="0"/>
    <w:p w14:paraId="16614724" w14:textId="3B050967" w:rsidR="000046E1" w:rsidRPr="00FC0448" w:rsidRDefault="003B2238" w:rsidP="000046E1">
      <w:pPr>
        <w:pStyle w:val="Rubrik1"/>
      </w:pPr>
      <w:r>
        <w:t xml:space="preserve">Stadsrevisionens </w:t>
      </w:r>
      <w:r w:rsidR="00E06E51">
        <w:t>delårsrapport mars</w:t>
      </w:r>
      <w:r>
        <w:t xml:space="preserve"> 2025</w:t>
      </w:r>
    </w:p>
    <w:p w14:paraId="2CF2E534" w14:textId="77777777" w:rsidR="000046E1" w:rsidRPr="00FC0448" w:rsidRDefault="000046E1" w:rsidP="000046E1">
      <w:pPr>
        <w:pStyle w:val="Rubrik2"/>
      </w:pPr>
      <w:r w:rsidRPr="00FC0448">
        <w:t>Förslag till beslut</w:t>
      </w:r>
    </w:p>
    <w:sdt>
      <w:sdtPr>
        <w:rPr>
          <w:rFonts w:eastAsiaTheme="majorEastAsia"/>
        </w:rPr>
        <w:alias w:val="Förslag"/>
        <w:tag w:val="Forslag"/>
        <w:id w:val="-1580823817"/>
        <w:placeholder>
          <w:docPart w:val="7A837671CD9A428EB23F1F8380CBE818"/>
        </w:placeholder>
      </w:sdtPr>
      <w:sdtEndPr/>
      <w:sdtContent>
        <w:p w14:paraId="06D900C8" w14:textId="393D048D" w:rsidR="00E06E51" w:rsidRPr="00413FC8" w:rsidRDefault="00E06E51" w:rsidP="00E06E51">
          <w:pPr>
            <w:rPr>
              <w:rFonts w:eastAsiaTheme="majorEastAsia"/>
            </w:rPr>
          </w:pPr>
          <w:r w:rsidRPr="004B6A01">
            <w:rPr>
              <w:rFonts w:eastAsiaTheme="majorEastAsia"/>
              <w:szCs w:val="22"/>
            </w:rPr>
            <w:t>Revisorskollegiet besluta</w:t>
          </w:r>
          <w:r>
            <w:rPr>
              <w:rFonts w:eastAsiaTheme="majorEastAsia"/>
              <w:szCs w:val="22"/>
            </w:rPr>
            <w:t>r</w:t>
          </w:r>
          <w:r w:rsidRPr="004B6A01">
            <w:rPr>
              <w:rFonts w:eastAsiaTheme="majorEastAsia"/>
              <w:szCs w:val="22"/>
            </w:rPr>
            <w:t xml:space="preserve"> att anta stadsrevisionens </w:t>
          </w:r>
          <w:r w:rsidRPr="00413FC8">
            <w:rPr>
              <w:rFonts w:eastAsiaTheme="majorEastAsia"/>
            </w:rPr>
            <w:t xml:space="preserve">delårsrapport per </w:t>
          </w:r>
          <w:r>
            <w:rPr>
              <w:rFonts w:eastAsiaTheme="majorEastAsia"/>
            </w:rPr>
            <w:t>mars</w:t>
          </w:r>
          <w:r w:rsidRPr="00413FC8">
            <w:rPr>
              <w:rFonts w:eastAsiaTheme="majorEastAsia"/>
            </w:rPr>
            <w:t xml:space="preserve"> 202</w:t>
          </w:r>
          <w:r>
            <w:rPr>
              <w:rFonts w:eastAsiaTheme="majorEastAsia"/>
            </w:rPr>
            <w:t>5</w:t>
          </w:r>
          <w:r w:rsidRPr="00413FC8">
            <w:rPr>
              <w:rFonts w:eastAsiaTheme="majorEastAsia"/>
            </w:rPr>
            <w:t>.</w:t>
          </w:r>
        </w:p>
        <w:p w14:paraId="798826F5" w14:textId="6761C47F" w:rsidR="000046E1" w:rsidRPr="00FC0448" w:rsidRDefault="00E06E51" w:rsidP="00E06E51">
          <w:pPr>
            <w:rPr>
              <w:rFonts w:eastAsiaTheme="majorEastAsia"/>
            </w:rPr>
          </w:pPr>
          <w:r w:rsidRPr="00413FC8">
            <w:rPr>
              <w:rFonts w:eastAsiaTheme="majorEastAsia"/>
            </w:rPr>
            <w:t>Paragrafen justeras omedelbart.</w:t>
          </w:r>
        </w:p>
      </w:sdtContent>
    </w:sdt>
    <w:p w14:paraId="774B81E8" w14:textId="77777777" w:rsidR="000046E1" w:rsidRPr="00FC0448" w:rsidRDefault="000046E1" w:rsidP="000046E1">
      <w:pPr>
        <w:pStyle w:val="Rubrik2"/>
      </w:pPr>
      <w:r w:rsidRPr="00FC0448">
        <w:t>Sammanfattning</w:t>
      </w:r>
    </w:p>
    <w:p w14:paraId="6EEDEE07" w14:textId="77777777" w:rsidR="00E06E51" w:rsidRPr="00E06E51" w:rsidRDefault="00E06E51" w:rsidP="00E06E51">
      <w:r w:rsidRPr="00E06E51">
        <w:t>Stadsrevisionen har erhållit kommunbidrag om 43 753 tusen kronor för verksamhetsåret 2025.</w:t>
      </w:r>
    </w:p>
    <w:p w14:paraId="4BB9DB94" w14:textId="3ADABE1D" w:rsidR="00E06E51" w:rsidRPr="00E06E51" w:rsidRDefault="00E06E51" w:rsidP="00E06E51">
      <w:r w:rsidRPr="00E06E51">
        <w:t>Periodens resultat är 53</w:t>
      </w:r>
      <w:r w:rsidR="00CF3FD6">
        <w:t>3</w:t>
      </w:r>
      <w:r w:rsidRPr="00E06E51">
        <w:t xml:space="preserve"> tusen kronor, vilket motsvarar en positiv avvikelse mot budget med 58</w:t>
      </w:r>
      <w:r w:rsidR="00CF3FD6">
        <w:t>9</w:t>
      </w:r>
      <w:r w:rsidRPr="00E06E51">
        <w:t xml:space="preserve"> tusen kronor. </w:t>
      </w:r>
      <w:r w:rsidR="00845479">
        <w:rPr>
          <w:rFonts w:eastAsiaTheme="majorEastAsia"/>
        </w:rPr>
        <w:t>Det är övriga verksamhetskostnader i form av kurs- och konferensavgifter samt inköp av tjänster som inte har fallit ut enligt budgeterade nivåer, men som förväntas falla ut senare under året.</w:t>
      </w:r>
    </w:p>
    <w:p w14:paraId="26C399B1" w14:textId="5C8F9BA2" w:rsidR="000046E1" w:rsidRPr="00E06E51" w:rsidRDefault="00E06E51" w:rsidP="00E06E51">
      <w:r w:rsidRPr="00E06E51">
        <w:t xml:space="preserve">Prognosen för helåret är 0 tusen kronor, vilket ligger i linje med det budgeterade årsresultatet på 0 tusen kronor. </w:t>
      </w:r>
    </w:p>
    <w:p w14:paraId="38EBF13F" w14:textId="77777777" w:rsidR="00990F9D" w:rsidRDefault="00990F9D" w:rsidP="00990F9D">
      <w:pPr>
        <w:pStyle w:val="Rubrik2"/>
      </w:pPr>
      <w:r>
        <w:t>Bedömning ur ekonomisk dimension</w:t>
      </w:r>
    </w:p>
    <w:p w14:paraId="0210CE3C" w14:textId="24457C5B" w:rsidR="00990F9D" w:rsidRPr="00E06E51" w:rsidRDefault="00E06E51" w:rsidP="00E06E51">
      <w:r>
        <w:t xml:space="preserve">Revisionskontoret har inte funnit några särskilda </w:t>
      </w:r>
      <w:r w:rsidR="00990F9D" w:rsidRPr="00E06E51">
        <w:t>aspekter på frågan utifrån denna dimension</w:t>
      </w:r>
      <w:r>
        <w:t>.</w:t>
      </w:r>
    </w:p>
    <w:p w14:paraId="59C472D1" w14:textId="77777777" w:rsidR="00990F9D" w:rsidRDefault="00990F9D" w:rsidP="00990F9D">
      <w:pPr>
        <w:pStyle w:val="Rubrik2"/>
      </w:pPr>
      <w:r>
        <w:t>Bedömning ur ekologisk dimension</w:t>
      </w:r>
    </w:p>
    <w:p w14:paraId="2CDDB667" w14:textId="77777777" w:rsidR="00E06E51" w:rsidRPr="00E06E51" w:rsidRDefault="00E06E51" w:rsidP="00E06E51">
      <w:r>
        <w:t xml:space="preserve">Revisionskontoret har inte funnit några särskilda </w:t>
      </w:r>
      <w:r w:rsidRPr="00E06E51">
        <w:t>aspekter på frågan utifrån denna dimension</w:t>
      </w:r>
      <w:r>
        <w:t>.</w:t>
      </w:r>
    </w:p>
    <w:p w14:paraId="7FDEC1AC" w14:textId="77777777" w:rsidR="00990F9D" w:rsidRDefault="00990F9D" w:rsidP="00990F9D">
      <w:pPr>
        <w:pStyle w:val="Rubrik2"/>
      </w:pPr>
      <w:r>
        <w:t>Bedömning ur social dimension</w:t>
      </w:r>
    </w:p>
    <w:p w14:paraId="3D463312" w14:textId="77777777" w:rsidR="00E06E51" w:rsidRPr="00E06E51" w:rsidRDefault="00E06E51" w:rsidP="00E06E51">
      <w:r>
        <w:t xml:space="preserve">Revisionskontoret har inte funnit några särskilda </w:t>
      </w:r>
      <w:r w:rsidRPr="00E06E51">
        <w:t>aspekter på frågan utifrån denna dimension</w:t>
      </w:r>
      <w:r>
        <w:t>.</w:t>
      </w:r>
    </w:p>
    <w:p w14:paraId="49927B78" w14:textId="77777777" w:rsidR="001B7AA7" w:rsidRPr="001B7AA7" w:rsidRDefault="001B7AA7" w:rsidP="001B7AA7">
      <w:pPr>
        <w:pStyle w:val="Rubrik2"/>
      </w:pPr>
      <w:r w:rsidRPr="001B7AA7">
        <w:t>Samverkan</w:t>
      </w:r>
    </w:p>
    <w:p w14:paraId="139777FF" w14:textId="0417CF7C" w:rsidR="001B7AA7" w:rsidRDefault="00E06E51" w:rsidP="001B7AA7">
      <w:r>
        <w:t>Information om ärendet har lämnats i facklig samverkansgrupp (FSG) den 10 april 2025.</w:t>
      </w:r>
    </w:p>
    <w:p w14:paraId="34E33D77" w14:textId="1A249119" w:rsidR="00261E5E" w:rsidRDefault="00261E5E" w:rsidP="00261E5E">
      <w:pPr>
        <w:pStyle w:val="Rubrik2"/>
      </w:pPr>
      <w:r w:rsidRPr="00261E5E">
        <w:t>Bilagor</w:t>
      </w:r>
    </w:p>
    <w:sdt>
      <w:sdtPr>
        <w:alias w:val="Beslut"/>
        <w:tag w:val="Beslut"/>
        <w:id w:val="-81615917"/>
        <w:placeholder>
          <w:docPart w:val="DefaultPlaceholder_-1854013440"/>
        </w:placeholder>
      </w:sdtPr>
      <w:sdtEndPr/>
      <w:sdtContent>
        <w:p w14:paraId="07DF258E" w14:textId="35B03E48" w:rsidR="00091831" w:rsidRPr="00091831" w:rsidRDefault="00091831" w:rsidP="00091831">
          <w:r>
            <w:t>1.</w:t>
          </w:r>
          <w:r>
            <w:tab/>
          </w:r>
          <w:r w:rsidR="00E06E51">
            <w:t>Delårsrapport mars 2025</w:t>
          </w:r>
        </w:p>
      </w:sdtContent>
    </w:sdt>
    <w:p w14:paraId="76646F10" w14:textId="77777777" w:rsidR="000046E1" w:rsidRDefault="000046E1" w:rsidP="000046E1">
      <w:r>
        <w:br w:type="page"/>
      </w:r>
    </w:p>
    <w:p w14:paraId="0605B14D" w14:textId="77777777" w:rsidR="000046E1" w:rsidRDefault="000046E1" w:rsidP="000046E1">
      <w:pPr>
        <w:pStyle w:val="Rubrik2"/>
      </w:pPr>
      <w:r>
        <w:lastRenderedPageBreak/>
        <w:t>Ärendet </w:t>
      </w:r>
    </w:p>
    <w:p w14:paraId="236F8D73" w14:textId="54E6424A" w:rsidR="000046E1" w:rsidRDefault="00E06E51" w:rsidP="000046E1">
      <w:r>
        <w:t>Revisorskollegiet ska ta ställning till delårsrapport per mars 2025.</w:t>
      </w:r>
    </w:p>
    <w:p w14:paraId="476CB3CB" w14:textId="4B46557F" w:rsidR="000046E1" w:rsidRDefault="000046E1" w:rsidP="000046E1">
      <w:pPr>
        <w:pStyle w:val="Rubrik2"/>
      </w:pPr>
      <w:r>
        <w:t>Beskrivning av ärendet</w:t>
      </w:r>
    </w:p>
    <w:sdt>
      <w:sdtPr>
        <w:rPr>
          <w:rFonts w:eastAsiaTheme="majorEastAsia"/>
        </w:rPr>
        <w:alias w:val="Komplettering"/>
        <w:tag w:val="Komplettering"/>
        <w:id w:val="434096919"/>
        <w:placeholder>
          <w:docPart w:val="234683BF03464523A501D0C8C2AC7BC4"/>
        </w:placeholder>
      </w:sdtPr>
      <w:sdtEndPr/>
      <w:sdtContent>
        <w:p w14:paraId="45354771" w14:textId="067C2F8C" w:rsidR="00EF09B7" w:rsidRDefault="00E06E51" w:rsidP="00E06E51">
          <w:pPr>
            <w:rPr>
              <w:rFonts w:eastAsiaTheme="majorEastAsia"/>
            </w:rPr>
          </w:pPr>
          <w:r>
            <w:rPr>
              <w:rFonts w:eastAsiaTheme="majorEastAsia"/>
            </w:rPr>
            <w:t xml:space="preserve">Kommunstyrelsen har antagit en struktur för tidplan och uppföljning 2025, vilken ska gälla för rapportering till kommunstyrelsen och kommunfullmäktige. I struktur för tidplan och uppföljning 2025 framgår att nämnder ska rapportera delårsrapport per mars. </w:t>
          </w:r>
        </w:p>
        <w:p w14:paraId="4B6F6828" w14:textId="1B6ECEC3" w:rsidR="00E06E51" w:rsidRDefault="00E06E51" w:rsidP="00E06E51">
          <w:pPr>
            <w:rPr>
              <w:rFonts w:eastAsiaTheme="majorEastAsia"/>
            </w:rPr>
          </w:pPr>
          <w:r>
            <w:rPr>
              <w:rFonts w:eastAsiaTheme="majorEastAsia"/>
            </w:rPr>
            <w:t>Revisorerna ska enligt kommunallagen utöva sitt uppdrag självständigt, det vill säga vara oberoende i förhållande till de som granskas. Beredningen av budget och ekonomisk rapportering ske</w:t>
          </w:r>
          <w:r w:rsidR="0073546E">
            <w:rPr>
              <w:rFonts w:eastAsiaTheme="majorEastAsia"/>
            </w:rPr>
            <w:t>r</w:t>
          </w:r>
          <w:r>
            <w:rPr>
              <w:rFonts w:eastAsiaTheme="majorEastAsia"/>
            </w:rPr>
            <w:t xml:space="preserve"> därför direkt till kommunfullmäktiges presidium. Oberoendet innebär</w:t>
          </w:r>
          <w:r w:rsidR="0073546E">
            <w:rPr>
              <w:rFonts w:eastAsiaTheme="majorEastAsia"/>
            </w:rPr>
            <w:t xml:space="preserve"> också att revisorerna ska sköta sin egen förvaltning. Uppföljning av den egna verksamheten redovisas till kommunfullmäktige i en särskild årsrapport.</w:t>
          </w:r>
        </w:p>
        <w:p w14:paraId="7088695D" w14:textId="5C39152B" w:rsidR="0073546E" w:rsidRDefault="0073546E" w:rsidP="00E06E51">
          <w:pPr>
            <w:rPr>
              <w:rFonts w:eastAsiaTheme="majorEastAsia"/>
            </w:rPr>
          </w:pPr>
          <w:r>
            <w:rPr>
              <w:rFonts w:eastAsiaTheme="majorEastAsia"/>
            </w:rPr>
            <w:t>Stadsre</w:t>
          </w:r>
          <w:r w:rsidR="0033724E">
            <w:rPr>
              <w:rFonts w:eastAsiaTheme="majorEastAsia"/>
            </w:rPr>
            <w:t>visionen</w:t>
          </w:r>
          <w:r>
            <w:rPr>
              <w:rFonts w:eastAsiaTheme="majorEastAsia"/>
            </w:rPr>
            <w:t xml:space="preserve"> redovisar det ekonomiska utfallet i en delårsrapport per mars till stadsledningskontoret, som underlag för den samlade ekonomiska uppföljningen till kommunstyrelsen och kommunfullmäktige</w:t>
          </w:r>
          <w:r w:rsidR="0033724E">
            <w:rPr>
              <w:rFonts w:eastAsiaTheme="majorEastAsia"/>
            </w:rPr>
            <w:t>.</w:t>
          </w:r>
        </w:p>
        <w:p w14:paraId="709DA297" w14:textId="46F4D4BC" w:rsidR="0073546E" w:rsidRDefault="0073546E" w:rsidP="00E06E51">
          <w:pPr>
            <w:rPr>
              <w:rFonts w:eastAsiaTheme="majorEastAsia"/>
            </w:rPr>
          </w:pPr>
          <w:r>
            <w:rPr>
              <w:rFonts w:eastAsiaTheme="majorEastAsia"/>
            </w:rPr>
            <w:t>Periodens resultat är 53</w:t>
          </w:r>
          <w:r w:rsidR="00CF3FD6">
            <w:rPr>
              <w:rFonts w:eastAsiaTheme="majorEastAsia"/>
            </w:rPr>
            <w:t>3</w:t>
          </w:r>
          <w:r>
            <w:rPr>
              <w:rFonts w:eastAsiaTheme="majorEastAsia"/>
            </w:rPr>
            <w:t xml:space="preserve"> tusen kronor, vilket motsvarar en positiv avvikelse mot periodens budget med 58</w:t>
          </w:r>
          <w:r w:rsidR="00CF3FD6">
            <w:rPr>
              <w:rFonts w:eastAsiaTheme="majorEastAsia"/>
            </w:rPr>
            <w:t>9</w:t>
          </w:r>
          <w:r>
            <w:rPr>
              <w:rFonts w:eastAsiaTheme="majorEastAsia"/>
            </w:rPr>
            <w:t xml:space="preserve"> tusen kronor. Avvikelsen beror på att kostnaderna avviker positivt med 57</w:t>
          </w:r>
          <w:r w:rsidR="00EB63F2">
            <w:rPr>
              <w:rFonts w:eastAsiaTheme="majorEastAsia"/>
            </w:rPr>
            <w:t>1</w:t>
          </w:r>
          <w:r>
            <w:rPr>
              <w:rFonts w:eastAsiaTheme="majorEastAsia"/>
            </w:rPr>
            <w:t xml:space="preserve"> tusen kronor. Det är övriga verksamhetskostnader i form av kurs- och konferensavgifter </w:t>
          </w:r>
          <w:r w:rsidR="00EB63F2">
            <w:rPr>
              <w:rFonts w:eastAsiaTheme="majorEastAsia"/>
            </w:rPr>
            <w:t xml:space="preserve">samt inköp av tjänster </w:t>
          </w:r>
          <w:r>
            <w:rPr>
              <w:rFonts w:eastAsiaTheme="majorEastAsia"/>
            </w:rPr>
            <w:t>som inte har fallit ut enligt budgeterade nivåer, men som förväntas falla ut senare under året. Intäkterna är 18 tusen kronor högre än periodiserad budget. Avvikelsen förväntas inte påverka årsresultatet nämnvärt.</w:t>
          </w:r>
        </w:p>
        <w:p w14:paraId="4AF3A417" w14:textId="0B2A45D5" w:rsidR="0073546E" w:rsidRPr="0073546E" w:rsidRDefault="0073546E" w:rsidP="00E06E51">
          <w:r>
            <w:rPr>
              <w:rFonts w:eastAsiaTheme="majorEastAsia"/>
            </w:rPr>
            <w:t xml:space="preserve">Prognosen för helåret är 0 tusen kronor, </w:t>
          </w:r>
          <w:r w:rsidRPr="00E06E51">
            <w:t xml:space="preserve">vilket ligger i linje med det budgeterade årsresultatet på 0 tusen kronor. </w:t>
          </w:r>
        </w:p>
      </w:sdtContent>
    </w:sdt>
    <w:p w14:paraId="644AB99C" w14:textId="77777777" w:rsidR="00EF09B7" w:rsidRPr="00EF09B7" w:rsidRDefault="00EF09B7" w:rsidP="00EF09B7"/>
    <w:p w14:paraId="327009BA" w14:textId="64924B38" w:rsidR="000046E1" w:rsidRPr="00C03426" w:rsidRDefault="000046E1" w:rsidP="000046E1">
      <w:pPr>
        <w:pStyle w:val="Rubrik2"/>
      </w:pPr>
      <w:bookmarkStart w:id="1" w:name="_Hlk194926157"/>
      <w:r w:rsidRPr="00C03426">
        <w:t>Förvaltningens bedömning</w:t>
      </w:r>
    </w:p>
    <w:p w14:paraId="0F3203A8" w14:textId="5B1CB588" w:rsidR="000046E1" w:rsidRPr="00C03426" w:rsidRDefault="00D36558" w:rsidP="000046E1">
      <w:r w:rsidRPr="00C03426">
        <w:t>Revisionskontoret föreslår att revisorskollegiet godkänner uppföljningsrapport per mars 2025 och översänder den till kommunfullmäktige.</w:t>
      </w:r>
      <w:bookmarkEnd w:id="1"/>
    </w:p>
    <w:p w14:paraId="0CC30AC4" w14:textId="77777777" w:rsidR="000046E1" w:rsidRDefault="000046E1" w:rsidP="000046E1"/>
    <w:p w14:paraId="0BD5A537" w14:textId="77777777" w:rsidR="00C03426" w:rsidRPr="007B7987" w:rsidRDefault="00C03426" w:rsidP="000046E1"/>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0046E1" w:rsidRPr="000046E1" w14:paraId="6204A555" w14:textId="77777777" w:rsidTr="000046E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45229D8" w14:textId="289EF9D7" w:rsidR="000046E1" w:rsidRPr="000046E1" w:rsidRDefault="003B2238" w:rsidP="000046E1">
            <w:pPr>
              <w:spacing w:afterAutospacing="0"/>
              <w:rPr>
                <w:b w:val="0"/>
              </w:rPr>
            </w:pPr>
            <w:r>
              <w:rPr>
                <w:b w:val="0"/>
              </w:rPr>
              <w:t>Helene Hjalmarsson</w:t>
            </w:r>
          </w:p>
          <w:p w14:paraId="4F1C2540" w14:textId="4E1B3D61" w:rsidR="000046E1" w:rsidRPr="000046E1" w:rsidRDefault="000046E1" w:rsidP="000046E1">
            <w:pPr>
              <w:spacing w:afterAutospacing="0"/>
              <w:rPr>
                <w:b w:val="0"/>
              </w:rPr>
            </w:pPr>
          </w:p>
          <w:p w14:paraId="05CDE3AB" w14:textId="1D26C354" w:rsidR="000046E1" w:rsidRPr="000046E1" w:rsidRDefault="00E06E51" w:rsidP="000046E1">
            <w:pPr>
              <w:spacing w:afterAutospacing="0"/>
              <w:rPr>
                <w:b w:val="0"/>
              </w:rPr>
            </w:pPr>
            <w:r>
              <w:rPr>
                <w:b w:val="0"/>
              </w:rPr>
              <w:t>Förvaltningscontroller</w:t>
            </w:r>
          </w:p>
        </w:tc>
        <w:tc>
          <w:tcPr>
            <w:tcW w:w="5386" w:type="dxa"/>
            <w:shd w:val="clear" w:color="auto" w:fill="auto"/>
          </w:tcPr>
          <w:p w14:paraId="46A3BB50" w14:textId="392BB103" w:rsidR="000046E1" w:rsidRPr="000046E1" w:rsidRDefault="00E06E51" w:rsidP="000046E1">
            <w:pPr>
              <w:spacing w:afterAutospacing="0"/>
              <w:rPr>
                <w:b w:val="0"/>
              </w:rPr>
            </w:pPr>
            <w:r>
              <w:rPr>
                <w:b w:val="0"/>
              </w:rPr>
              <w:t>Andreja Sarcevic</w:t>
            </w:r>
          </w:p>
          <w:p w14:paraId="1255BBA4" w14:textId="77777777" w:rsidR="000046E1" w:rsidRPr="000046E1" w:rsidRDefault="000046E1" w:rsidP="000046E1">
            <w:pPr>
              <w:spacing w:afterAutospacing="0"/>
              <w:rPr>
                <w:b w:val="0"/>
              </w:rPr>
            </w:pPr>
          </w:p>
          <w:p w14:paraId="7E0C324E" w14:textId="7EEB1816" w:rsidR="000046E1" w:rsidRPr="000046E1" w:rsidRDefault="00E06E51" w:rsidP="000046E1">
            <w:pPr>
              <w:spacing w:afterAutospacing="0"/>
              <w:rPr>
                <w:b w:val="0"/>
              </w:rPr>
            </w:pPr>
            <w:r>
              <w:rPr>
                <w:b w:val="0"/>
              </w:rPr>
              <w:t>Revisionsdirektör</w:t>
            </w:r>
          </w:p>
          <w:p w14:paraId="34F2CF3A" w14:textId="77777777" w:rsidR="000046E1" w:rsidRPr="000046E1" w:rsidRDefault="000046E1" w:rsidP="000046E1">
            <w:pPr>
              <w:spacing w:afterAutospacing="0"/>
              <w:rPr>
                <w:b w:val="0"/>
              </w:rPr>
            </w:pPr>
          </w:p>
        </w:tc>
      </w:tr>
    </w:tbl>
    <w:p w14:paraId="67478FBC" w14:textId="77777777" w:rsidR="000046E1" w:rsidRPr="00A53D27" w:rsidRDefault="000046E1" w:rsidP="000046E1">
      <w:pPr>
        <w:tabs>
          <w:tab w:val="left" w:pos="2500"/>
        </w:tabs>
        <w:rPr>
          <w:lang w:val="en-US"/>
        </w:rPr>
      </w:pPr>
    </w:p>
    <w:sectPr w:rsidR="000046E1" w:rsidRPr="00A53D27" w:rsidSect="00BA1320">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01D2" w14:textId="77777777" w:rsidR="002A3932" w:rsidRDefault="002A3932" w:rsidP="00BF282B">
      <w:pPr>
        <w:spacing w:after="0" w:line="240" w:lineRule="auto"/>
      </w:pPr>
      <w:r>
        <w:separator/>
      </w:r>
    </w:p>
  </w:endnote>
  <w:endnote w:type="continuationSeparator" w:id="0">
    <w:p w14:paraId="17A202A2" w14:textId="77777777" w:rsidR="002A3932" w:rsidRDefault="002A393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2382" w14:textId="77777777" w:rsidR="00AE6F51" w:rsidRDefault="00AE6F5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25C52F89" w14:textId="77777777" w:rsidTr="00A11FFD">
      <w:tc>
        <w:tcPr>
          <w:tcW w:w="7938" w:type="dxa"/>
        </w:tcPr>
        <w:p w14:paraId="5C30CBF2" w14:textId="62EDE309" w:rsidR="00647C8D" w:rsidRPr="00841810" w:rsidRDefault="0023736E" w:rsidP="00647C8D">
          <w:pPr>
            <w:pStyle w:val="Sidfot"/>
          </w:pPr>
          <w:r w:rsidRPr="0023736E">
            <w:t>Göteborgs Stad</w:t>
          </w:r>
          <w:r>
            <w:t xml:space="preserve"> </w:t>
          </w:r>
          <w:r w:rsidR="003B2238">
            <w:t>Stadsrevisionen</w:t>
          </w:r>
          <w:r w:rsidRPr="0023736E">
            <w:t>, tjänsteutlåtande</w:t>
          </w:r>
        </w:p>
      </w:tc>
      <w:tc>
        <w:tcPr>
          <w:tcW w:w="1134" w:type="dxa"/>
        </w:tcPr>
        <w:p w14:paraId="570CEBF6" w14:textId="468C951A"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4</w:t>
          </w:r>
          <w:r w:rsidRPr="008117AD">
            <w:fldChar w:fldCharType="end"/>
          </w:r>
          <w:r w:rsidRPr="008117AD">
            <w:t xml:space="preserve"> (</w:t>
          </w:r>
          <w:r w:rsidR="00387240">
            <w:fldChar w:fldCharType="begin"/>
          </w:r>
          <w:r w:rsidR="00387240">
            <w:instrText xml:space="preserve"> NUMPAGES   \* MERGEFORMAT </w:instrText>
          </w:r>
          <w:r w:rsidR="00387240">
            <w:fldChar w:fldCharType="separate"/>
          </w:r>
          <w:r w:rsidR="00EF09B7">
            <w:rPr>
              <w:noProof/>
            </w:rPr>
            <w:t>4</w:t>
          </w:r>
          <w:r w:rsidR="00387240">
            <w:rPr>
              <w:noProof/>
            </w:rPr>
            <w:fldChar w:fldCharType="end"/>
          </w:r>
          <w:r w:rsidRPr="008117AD">
            <w:t>)</w:t>
          </w:r>
        </w:p>
      </w:tc>
    </w:tr>
  </w:tbl>
  <w:p w14:paraId="18BD5537"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352AC673" w14:textId="77777777" w:rsidTr="00A11FFD">
      <w:tc>
        <w:tcPr>
          <w:tcW w:w="7938" w:type="dxa"/>
        </w:tcPr>
        <w:p w14:paraId="30D0F72C" w14:textId="1D3696A6" w:rsidR="00647C8D" w:rsidRPr="00841810" w:rsidRDefault="00AE6F51" w:rsidP="00647C8D">
          <w:pPr>
            <w:pStyle w:val="Sidfot"/>
          </w:pPr>
          <w:r w:rsidRPr="00AE6F51">
            <w:t>Göteborgs Stad</w:t>
          </w:r>
          <w:r w:rsidR="002069E3">
            <w:t xml:space="preserve"> </w:t>
          </w:r>
          <w:r w:rsidR="003B2238">
            <w:t>Stadsrevisionen</w:t>
          </w:r>
          <w:r w:rsidRPr="00AE6F51">
            <w:t>, tjänsteutlåtande</w:t>
          </w:r>
        </w:p>
      </w:tc>
      <w:tc>
        <w:tcPr>
          <w:tcW w:w="1134" w:type="dxa"/>
        </w:tcPr>
        <w:p w14:paraId="5BA71DB0" w14:textId="2793DEB5"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1</w:t>
          </w:r>
          <w:r w:rsidRPr="008117AD">
            <w:fldChar w:fldCharType="end"/>
          </w:r>
          <w:r w:rsidRPr="008117AD">
            <w:t xml:space="preserve"> (</w:t>
          </w:r>
          <w:r w:rsidR="00387240">
            <w:fldChar w:fldCharType="begin"/>
          </w:r>
          <w:r w:rsidR="00387240">
            <w:instrText xml:space="preserve"> NUMPAGES   \* MERGEFORMAT </w:instrText>
          </w:r>
          <w:r w:rsidR="00387240">
            <w:fldChar w:fldCharType="separate"/>
          </w:r>
          <w:r w:rsidR="00EF09B7">
            <w:rPr>
              <w:noProof/>
            </w:rPr>
            <w:t>4</w:t>
          </w:r>
          <w:r w:rsidR="00387240">
            <w:rPr>
              <w:noProof/>
            </w:rPr>
            <w:fldChar w:fldCharType="end"/>
          </w:r>
          <w:r w:rsidRPr="008117AD">
            <w:t>)</w:t>
          </w:r>
        </w:p>
      </w:tc>
    </w:tr>
  </w:tbl>
  <w:p w14:paraId="450BF7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2759" w14:textId="77777777" w:rsidR="002A3932" w:rsidRDefault="002A3932" w:rsidP="00BF282B">
      <w:pPr>
        <w:spacing w:after="0" w:line="240" w:lineRule="auto"/>
      </w:pPr>
      <w:r>
        <w:separator/>
      </w:r>
    </w:p>
  </w:footnote>
  <w:footnote w:type="continuationSeparator" w:id="0">
    <w:p w14:paraId="3EAE355A" w14:textId="77777777" w:rsidR="002A3932" w:rsidRDefault="002A3932"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184B" w14:textId="77777777" w:rsidR="00AE6F51" w:rsidRDefault="00AE6F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1BBB" w14:textId="77777777" w:rsidR="00AE6F51" w:rsidRDefault="00AE6F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CC88" w14:textId="77777777" w:rsidR="00AE6F51" w:rsidRDefault="00AE6F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021585403">
    <w:abstractNumId w:val="3"/>
  </w:num>
  <w:num w:numId="2" w16cid:durableId="657415437">
    <w:abstractNumId w:val="1"/>
  </w:num>
  <w:num w:numId="3" w16cid:durableId="1294946703">
    <w:abstractNumId w:val="5"/>
  </w:num>
  <w:num w:numId="4" w16cid:durableId="1409693377">
    <w:abstractNumId w:val="2"/>
  </w:num>
  <w:num w:numId="5" w16cid:durableId="1280063211">
    <w:abstractNumId w:val="6"/>
  </w:num>
  <w:num w:numId="6" w16cid:durableId="300965909">
    <w:abstractNumId w:val="4"/>
  </w:num>
  <w:num w:numId="7" w16cid:durableId="2294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post" w:val="helene.hjalmarsson@stadsrevisionen.goteborg.se"/>
    <w:docVar w:name="anvandare_txt_Fritext1" w:val="None"/>
    <w:docVar w:name="anvandare_txt_Namn" w:val="Helene Hjalmarsson"/>
    <w:docVar w:name="anvandare_txt_Telnr" w:val="None"/>
    <w:docVar w:name="DokumentArkiv_Diarium" w:val="SRV"/>
    <w:docVar w:name="DokumentArkiv_FileInApprovalProcess" w:val="0"/>
    <w:docVar w:name="DokumentArkiv_NameService" w:val="sn060aw01.staden.gotheborg.net"/>
    <w:docVar w:name="DokumentArkiv_SecurityDomain" w:val="Ciceron"/>
    <w:docVar w:name="organisation_txt_Namn" w:val="Stadsrevisionen"/>
    <w:docVar w:name="WithoutMacro" w:val="1"/>
    <w:docVar w:name="Word.SaveToFolderInCiceronButton" w:val="1"/>
  </w:docVars>
  <w:rsids>
    <w:rsidRoot w:val="008B0468"/>
    <w:rsid w:val="000046E1"/>
    <w:rsid w:val="00030618"/>
    <w:rsid w:val="00066F2E"/>
    <w:rsid w:val="000707CC"/>
    <w:rsid w:val="00091831"/>
    <w:rsid w:val="000A510D"/>
    <w:rsid w:val="000C68BA"/>
    <w:rsid w:val="000F2B85"/>
    <w:rsid w:val="000F2C86"/>
    <w:rsid w:val="001018E6"/>
    <w:rsid w:val="0011061F"/>
    <w:rsid w:val="0011381D"/>
    <w:rsid w:val="00113FE5"/>
    <w:rsid w:val="00120342"/>
    <w:rsid w:val="0012181D"/>
    <w:rsid w:val="00142FEF"/>
    <w:rsid w:val="00173F0C"/>
    <w:rsid w:val="00176B89"/>
    <w:rsid w:val="001927EA"/>
    <w:rsid w:val="001A279E"/>
    <w:rsid w:val="001B3FF4"/>
    <w:rsid w:val="001B7AA7"/>
    <w:rsid w:val="001C17B8"/>
    <w:rsid w:val="001C2218"/>
    <w:rsid w:val="001C64AF"/>
    <w:rsid w:val="001D645F"/>
    <w:rsid w:val="001E39D3"/>
    <w:rsid w:val="002067DC"/>
    <w:rsid w:val="002069E3"/>
    <w:rsid w:val="0022273D"/>
    <w:rsid w:val="0023736E"/>
    <w:rsid w:val="00241F59"/>
    <w:rsid w:val="00257F49"/>
    <w:rsid w:val="00261E5E"/>
    <w:rsid w:val="002715E0"/>
    <w:rsid w:val="00295344"/>
    <w:rsid w:val="002A1F60"/>
    <w:rsid w:val="002A3932"/>
    <w:rsid w:val="002A4CCB"/>
    <w:rsid w:val="002F686B"/>
    <w:rsid w:val="003164EC"/>
    <w:rsid w:val="00330EF3"/>
    <w:rsid w:val="00332A7F"/>
    <w:rsid w:val="0033724E"/>
    <w:rsid w:val="003413FA"/>
    <w:rsid w:val="00350FEF"/>
    <w:rsid w:val="00372CB4"/>
    <w:rsid w:val="00387240"/>
    <w:rsid w:val="003A7E14"/>
    <w:rsid w:val="003B2238"/>
    <w:rsid w:val="003C23B6"/>
    <w:rsid w:val="003E23B2"/>
    <w:rsid w:val="003E2E59"/>
    <w:rsid w:val="003F4EF3"/>
    <w:rsid w:val="003F7BE3"/>
    <w:rsid w:val="00405460"/>
    <w:rsid w:val="00414E79"/>
    <w:rsid w:val="00425B76"/>
    <w:rsid w:val="00440D30"/>
    <w:rsid w:val="0045049A"/>
    <w:rsid w:val="00460580"/>
    <w:rsid w:val="00473C11"/>
    <w:rsid w:val="00475343"/>
    <w:rsid w:val="004A5252"/>
    <w:rsid w:val="004B287C"/>
    <w:rsid w:val="004C0571"/>
    <w:rsid w:val="004C78B0"/>
    <w:rsid w:val="00521790"/>
    <w:rsid w:val="00560A1E"/>
    <w:rsid w:val="005729A0"/>
    <w:rsid w:val="00597ACB"/>
    <w:rsid w:val="005E6622"/>
    <w:rsid w:val="005F5390"/>
    <w:rsid w:val="00603751"/>
    <w:rsid w:val="00605A6D"/>
    <w:rsid w:val="00613965"/>
    <w:rsid w:val="00627B5A"/>
    <w:rsid w:val="00647C8D"/>
    <w:rsid w:val="00686769"/>
    <w:rsid w:val="00690A7F"/>
    <w:rsid w:val="006A0653"/>
    <w:rsid w:val="006A22ED"/>
    <w:rsid w:val="006A5E3E"/>
    <w:rsid w:val="006D0D87"/>
    <w:rsid w:val="006D5FCD"/>
    <w:rsid w:val="006E618B"/>
    <w:rsid w:val="006E6C56"/>
    <w:rsid w:val="006F3B81"/>
    <w:rsid w:val="006F7F90"/>
    <w:rsid w:val="00703A6D"/>
    <w:rsid w:val="00712F04"/>
    <w:rsid w:val="00720B05"/>
    <w:rsid w:val="007237D9"/>
    <w:rsid w:val="0073546E"/>
    <w:rsid w:val="007556E2"/>
    <w:rsid w:val="00766929"/>
    <w:rsid w:val="00770200"/>
    <w:rsid w:val="007868CB"/>
    <w:rsid w:val="007A49FE"/>
    <w:rsid w:val="007E234D"/>
    <w:rsid w:val="007E53C2"/>
    <w:rsid w:val="00831E91"/>
    <w:rsid w:val="00842FC8"/>
    <w:rsid w:val="00845479"/>
    <w:rsid w:val="00866DD2"/>
    <w:rsid w:val="008760F6"/>
    <w:rsid w:val="008B0468"/>
    <w:rsid w:val="008F675A"/>
    <w:rsid w:val="009003DD"/>
    <w:rsid w:val="00900D90"/>
    <w:rsid w:val="00913FD3"/>
    <w:rsid w:val="00923739"/>
    <w:rsid w:val="009433F3"/>
    <w:rsid w:val="00957F41"/>
    <w:rsid w:val="00970E3C"/>
    <w:rsid w:val="00975C63"/>
    <w:rsid w:val="00983FD7"/>
    <w:rsid w:val="00985ACB"/>
    <w:rsid w:val="00990F9D"/>
    <w:rsid w:val="009B4E2A"/>
    <w:rsid w:val="009C774D"/>
    <w:rsid w:val="009D4D5C"/>
    <w:rsid w:val="009E0588"/>
    <w:rsid w:val="009F3D5E"/>
    <w:rsid w:val="00A074B5"/>
    <w:rsid w:val="00A32591"/>
    <w:rsid w:val="00A345C1"/>
    <w:rsid w:val="00A3668C"/>
    <w:rsid w:val="00A47AD9"/>
    <w:rsid w:val="00A8112E"/>
    <w:rsid w:val="00A91B6D"/>
    <w:rsid w:val="00AA0284"/>
    <w:rsid w:val="00AA7CA5"/>
    <w:rsid w:val="00AE5147"/>
    <w:rsid w:val="00AE5F41"/>
    <w:rsid w:val="00AE62E7"/>
    <w:rsid w:val="00AE6F51"/>
    <w:rsid w:val="00B04D6E"/>
    <w:rsid w:val="00B3367D"/>
    <w:rsid w:val="00B353ED"/>
    <w:rsid w:val="00B456FF"/>
    <w:rsid w:val="00B55EBC"/>
    <w:rsid w:val="00B61887"/>
    <w:rsid w:val="00B63E0E"/>
    <w:rsid w:val="00BA1320"/>
    <w:rsid w:val="00BB44F3"/>
    <w:rsid w:val="00BB6AE6"/>
    <w:rsid w:val="00BC760F"/>
    <w:rsid w:val="00BD0663"/>
    <w:rsid w:val="00BD2E64"/>
    <w:rsid w:val="00BE12DB"/>
    <w:rsid w:val="00BF282B"/>
    <w:rsid w:val="00BF7B0C"/>
    <w:rsid w:val="00C025B9"/>
    <w:rsid w:val="00C03426"/>
    <w:rsid w:val="00C0363D"/>
    <w:rsid w:val="00C4537D"/>
    <w:rsid w:val="00C85A21"/>
    <w:rsid w:val="00C932AC"/>
    <w:rsid w:val="00CB52CD"/>
    <w:rsid w:val="00CB5814"/>
    <w:rsid w:val="00CC37FB"/>
    <w:rsid w:val="00CE34FD"/>
    <w:rsid w:val="00CF3FD6"/>
    <w:rsid w:val="00CF5ED6"/>
    <w:rsid w:val="00D21D96"/>
    <w:rsid w:val="00D22966"/>
    <w:rsid w:val="00D36558"/>
    <w:rsid w:val="00D454FD"/>
    <w:rsid w:val="00D61739"/>
    <w:rsid w:val="00D72570"/>
    <w:rsid w:val="00D762EC"/>
    <w:rsid w:val="00D8465D"/>
    <w:rsid w:val="00D91119"/>
    <w:rsid w:val="00DC59E4"/>
    <w:rsid w:val="00DC68C6"/>
    <w:rsid w:val="00DC6E79"/>
    <w:rsid w:val="00DF152D"/>
    <w:rsid w:val="00E05341"/>
    <w:rsid w:val="00E06E51"/>
    <w:rsid w:val="00E11731"/>
    <w:rsid w:val="00E13C77"/>
    <w:rsid w:val="00E729E2"/>
    <w:rsid w:val="00E92E25"/>
    <w:rsid w:val="00E9432F"/>
    <w:rsid w:val="00EB63F2"/>
    <w:rsid w:val="00EF09B7"/>
    <w:rsid w:val="00EF388D"/>
    <w:rsid w:val="00F21163"/>
    <w:rsid w:val="00F35535"/>
    <w:rsid w:val="00F4117C"/>
    <w:rsid w:val="00F57801"/>
    <w:rsid w:val="00F579BE"/>
    <w:rsid w:val="00F66187"/>
    <w:rsid w:val="00F71AFC"/>
    <w:rsid w:val="00F75234"/>
    <w:rsid w:val="00FA0781"/>
    <w:rsid w:val="00FA62B8"/>
    <w:rsid w:val="00FB3384"/>
    <w:rsid w:val="00FB3872"/>
    <w:rsid w:val="00FD6FE8"/>
    <w:rsid w:val="00FE0A8B"/>
    <w:rsid w:val="00FE5CB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1986"/>
  <w15:docId w15:val="{D36A1378-22DF-40AC-BA43-1A37E86B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A5E3E"/>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 w:type="paragraph" w:styleId="Brdtext">
    <w:name w:val="Body Text"/>
    <w:basedOn w:val="Normal"/>
    <w:link w:val="BrdtextChar"/>
    <w:uiPriority w:val="99"/>
    <w:rsid w:val="00E06E51"/>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uiPriority w:val="99"/>
    <w:rsid w:val="00E06E51"/>
    <w:rPr>
      <w:rFonts w:ascii="Times New Roman" w:eastAsia="Times New Roman" w:hAnsi="Times New Roman" w:cs="Times New Roman"/>
      <w:lang w:eastAsia="sv-SE"/>
    </w:rPr>
  </w:style>
  <w:style w:type="paragraph" w:customStyle="1" w:styleId="BodyText">
    <w:name w:val="BodyText"/>
    <w:basedOn w:val="Normal"/>
    <w:link w:val="BodyTextChar"/>
    <w:qFormat/>
    <w:rsid w:val="00E06E51"/>
    <w:pPr>
      <w:spacing w:after="120" w:line="240" w:lineRule="auto"/>
    </w:pPr>
    <w:rPr>
      <w:rFonts w:ascii="Times New Roman" w:eastAsia="Times New Roman" w:hAnsi="Times New Roman" w:cs="Times New Roman"/>
      <w:sz w:val="24"/>
    </w:rPr>
  </w:style>
  <w:style w:type="character" w:customStyle="1" w:styleId="BodyTextChar">
    <w:name w:val="BodyText Char"/>
    <w:link w:val="BodyText"/>
    <w:rsid w:val="00E06E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37671CD9A428EB23F1F8380CBE818"/>
        <w:category>
          <w:name w:val="Allmänt"/>
          <w:gallery w:val="placeholder"/>
        </w:category>
        <w:types>
          <w:type w:val="bbPlcHdr"/>
        </w:types>
        <w:behaviors>
          <w:behavior w:val="content"/>
        </w:behaviors>
        <w:guid w:val="{50D7EE0C-FE27-4F9F-A7FF-5944374F9912}"/>
      </w:docPartPr>
      <w:docPartBody>
        <w:p w:rsidR="00703849" w:rsidRPr="00AE6F51" w:rsidRDefault="00703849" w:rsidP="00AE6F51">
          <w:pPr>
            <w:rPr>
              <w:rStyle w:val="Platshllartext"/>
            </w:rPr>
          </w:pPr>
          <w:r w:rsidRPr="00AE6F51">
            <w:rPr>
              <w:rStyle w:val="Platshllartext"/>
            </w:rPr>
            <w:t>I x-nämnden/styrelsen för x-bolag</w:t>
          </w:r>
        </w:p>
        <w:p w:rsidR="00434806" w:rsidRDefault="00703849" w:rsidP="00703849">
          <w:pPr>
            <w:pStyle w:val="7A837671CD9A428EB23F1F8380CBE8181"/>
          </w:pPr>
          <w:r w:rsidRPr="00AE6F51">
            <w:rPr>
              <w:rStyle w:val="Platshllartext"/>
            </w:rPr>
            <w:t>Förslag till beslut ska skrivas som fullständiga meningar. Om beslutet består av flera delbeslut ska dessa numreras</w:t>
          </w:r>
          <w:r w:rsidRPr="001B1D47">
            <w:rPr>
              <w:rStyle w:val="Platshllartext"/>
            </w:rPr>
            <w:t>.</w:t>
          </w:r>
        </w:p>
      </w:docPartBody>
    </w:docPart>
    <w:docPart>
      <w:docPartPr>
        <w:name w:val="DefaultPlaceholder_-1854013440"/>
        <w:category>
          <w:name w:val="Allmänt"/>
          <w:gallery w:val="placeholder"/>
        </w:category>
        <w:types>
          <w:type w:val="bbPlcHdr"/>
        </w:types>
        <w:behaviors>
          <w:behavior w:val="content"/>
        </w:behaviors>
        <w:guid w:val="{CFF3FBED-1DBA-4F02-87DF-CA6434776DC5}"/>
      </w:docPartPr>
      <w:docPartBody>
        <w:p w:rsidR="00BA1193" w:rsidRDefault="00A520C9">
          <w:r w:rsidRPr="0060519F">
            <w:rPr>
              <w:rStyle w:val="Platshllartext"/>
            </w:rPr>
            <w:t>Klicka eller tryck här för att ange text.</w:t>
          </w:r>
        </w:p>
      </w:docPartBody>
    </w:docPart>
    <w:docPart>
      <w:docPartPr>
        <w:name w:val="234683BF03464523A501D0C8C2AC7BC4"/>
        <w:category>
          <w:name w:val="Allmänt"/>
          <w:gallery w:val="placeholder"/>
        </w:category>
        <w:types>
          <w:type w:val="bbPlcHdr"/>
        </w:types>
        <w:behaviors>
          <w:behavior w:val="content"/>
        </w:behaviors>
        <w:guid w:val="{ACB69556-474F-488C-A2C1-F04EDCE320D8}"/>
      </w:docPartPr>
      <w:docPartBody>
        <w:p w:rsidR="00703849" w:rsidRPr="00EF09B7" w:rsidRDefault="00703849" w:rsidP="00EF09B7">
          <w:pPr>
            <w:rPr>
              <w:rStyle w:val="Platshllartext"/>
            </w:rPr>
          </w:pPr>
          <w:r w:rsidRPr="00EF09B7">
            <w:rPr>
              <w:rStyle w:val="Platshllartext"/>
            </w:rPr>
            <w:t>Beskrivningen ska innehålla historik om och bakgrund till ärendet, om någon gett förvaltningen ett uppdrag, skälet till att förvaltningen/bolaget tar upp ärendet, om frågan varit aktuell i tidigare skeden.</w:t>
          </w:r>
        </w:p>
        <w:p w:rsidR="00E81832" w:rsidRDefault="00703849" w:rsidP="00703849">
          <w:pPr>
            <w:pStyle w:val="234683BF03464523A501D0C8C2AC7BC41"/>
          </w:pPr>
          <w:r w:rsidRPr="00EF09B7">
            <w:rPr>
              <w:rStyle w:val="Platshllartext"/>
            </w:rPr>
            <w:t>Här finns möjlighet att skriva in de underrubriker som behövs i det särskilda ärendet.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97"/>
    <w:rsid w:val="00106640"/>
    <w:rsid w:val="001E39D3"/>
    <w:rsid w:val="002D26CA"/>
    <w:rsid w:val="003E23B2"/>
    <w:rsid w:val="00434806"/>
    <w:rsid w:val="00460580"/>
    <w:rsid w:val="004B1F42"/>
    <w:rsid w:val="00627B5A"/>
    <w:rsid w:val="006A53B8"/>
    <w:rsid w:val="006C6C12"/>
    <w:rsid w:val="00703849"/>
    <w:rsid w:val="007237D9"/>
    <w:rsid w:val="007A1797"/>
    <w:rsid w:val="008F675A"/>
    <w:rsid w:val="00916315"/>
    <w:rsid w:val="00A16822"/>
    <w:rsid w:val="00A520C9"/>
    <w:rsid w:val="00AD513C"/>
    <w:rsid w:val="00B61887"/>
    <w:rsid w:val="00BA1193"/>
    <w:rsid w:val="00BD3677"/>
    <w:rsid w:val="00CB4D61"/>
    <w:rsid w:val="00E13C77"/>
    <w:rsid w:val="00E56B92"/>
    <w:rsid w:val="00E81832"/>
    <w:rsid w:val="00F96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97"/>
    <w:rPr>
      <w:rFonts w:cs="Times New Roman"/>
      <w:sz w:val="3276"/>
      <w:szCs w:val="3276"/>
    </w:rPr>
  </w:style>
  <w:style w:type="paragraph" w:styleId="Rubrik2">
    <w:name w:val="heading 2"/>
    <w:basedOn w:val="Normal"/>
    <w:next w:val="Normal"/>
    <w:link w:val="Rubrik2Char"/>
    <w:uiPriority w:val="9"/>
    <w:qFormat/>
    <w:rsid w:val="007A1797"/>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styleId="Rubrik3">
    <w:name w:val="heading 3"/>
    <w:basedOn w:val="Normal"/>
    <w:next w:val="Normal"/>
    <w:link w:val="Rubrik3Char"/>
    <w:uiPriority w:val="9"/>
    <w:qFormat/>
    <w:rsid w:val="00A520C9"/>
    <w:pPr>
      <w:keepNext/>
      <w:keepLines/>
      <w:spacing w:before="160" w:after="0" w:line="276" w:lineRule="auto"/>
      <w:outlineLvl w:val="2"/>
    </w:pPr>
    <w:rPr>
      <w:rFonts w:asciiTheme="majorHAnsi" w:eastAsiaTheme="majorEastAsia" w:hAnsiTheme="majorHAnsi" w:cstheme="majorBidi"/>
      <w:b/>
      <w:color w:val="0D0D0D" w:themeColor="text1" w:themeTint="F2"/>
      <w:sz w:val="21"/>
      <w:szCs w:val="24"/>
      <w:lang w:eastAsia="en-US"/>
    </w:rPr>
  </w:style>
  <w:style w:type="paragraph" w:styleId="Rubrik6">
    <w:name w:val="heading 6"/>
    <w:basedOn w:val="Normal"/>
    <w:next w:val="Normal"/>
    <w:link w:val="Rubrik6Char"/>
    <w:uiPriority w:val="9"/>
    <w:semiHidden/>
    <w:unhideWhenUsed/>
    <w:qFormat/>
    <w:rsid w:val="00BA1193"/>
    <w:pPr>
      <w:keepNext/>
      <w:keepLines/>
      <w:spacing w:before="40" w:after="0" w:line="276" w:lineRule="auto"/>
      <w:outlineLvl w:val="5"/>
    </w:pPr>
    <w:rPr>
      <w:rFonts w:asciiTheme="majorHAnsi" w:eastAsiaTheme="majorEastAsia" w:hAnsiTheme="majorHAnsi" w:cstheme="majorBidi"/>
      <w:sz w:val="22"/>
      <w:szCs w:val="24"/>
      <w:lang w:eastAsia="en-US"/>
    </w:rPr>
  </w:style>
  <w:style w:type="paragraph" w:styleId="Rubrik8">
    <w:name w:val="heading 8"/>
    <w:basedOn w:val="Normal"/>
    <w:next w:val="Normal"/>
    <w:link w:val="Rubrik8Char"/>
    <w:uiPriority w:val="9"/>
    <w:semiHidden/>
    <w:unhideWhenUsed/>
    <w:qFormat/>
    <w:rsid w:val="00BA1193"/>
    <w:pPr>
      <w:keepNext/>
      <w:keepLines/>
      <w:spacing w:before="40" w:after="0" w:line="276" w:lineRule="auto"/>
      <w:outlineLvl w:val="7"/>
    </w:pPr>
    <w:rPr>
      <w:rFonts w:asciiTheme="majorHAnsi" w:eastAsiaTheme="majorEastAsia" w:hAnsiTheme="majorHAnsi" w:cstheme="majorBidi"/>
      <w:color w:val="262626" w:themeColor="text1" w:themeTint="D9"/>
      <w:sz w:val="21"/>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3849"/>
    <w:rPr>
      <w:color w:val="595959" w:themeColor="text1" w:themeTint="A6"/>
    </w:rPr>
  </w:style>
  <w:style w:type="character" w:customStyle="1" w:styleId="Rubrik2Char">
    <w:name w:val="Rubrik 2 Char"/>
    <w:basedOn w:val="Standardstycketeckensnitt"/>
    <w:link w:val="Rubrik2"/>
    <w:uiPriority w:val="9"/>
    <w:rsid w:val="007A1797"/>
    <w:rPr>
      <w:rFonts w:asciiTheme="majorHAnsi" w:eastAsiaTheme="majorEastAsia" w:hAnsiTheme="majorHAnsi" w:cstheme="majorBidi"/>
      <w:b/>
      <w:color w:val="262626" w:themeColor="text1" w:themeTint="D9"/>
      <w:sz w:val="27"/>
      <w:szCs w:val="28"/>
      <w:lang w:eastAsia="en-US"/>
    </w:rPr>
  </w:style>
  <w:style w:type="character" w:customStyle="1" w:styleId="Rubrik3Char">
    <w:name w:val="Rubrik 3 Char"/>
    <w:basedOn w:val="Standardstycketeckensnitt"/>
    <w:link w:val="Rubrik3"/>
    <w:uiPriority w:val="9"/>
    <w:rsid w:val="00A520C9"/>
    <w:rPr>
      <w:rFonts w:asciiTheme="majorHAnsi" w:eastAsiaTheme="majorEastAsia" w:hAnsiTheme="majorHAnsi" w:cstheme="majorBidi"/>
      <w:b/>
      <w:color w:val="0D0D0D" w:themeColor="text1" w:themeTint="F2"/>
      <w:sz w:val="21"/>
      <w:szCs w:val="24"/>
      <w:lang w:eastAsia="en-US"/>
    </w:rPr>
  </w:style>
  <w:style w:type="character" w:customStyle="1" w:styleId="Rubrik6Char">
    <w:name w:val="Rubrik 6 Char"/>
    <w:basedOn w:val="Standardstycketeckensnitt"/>
    <w:link w:val="Rubrik6"/>
    <w:uiPriority w:val="9"/>
    <w:semiHidden/>
    <w:rsid w:val="00BA1193"/>
    <w:rPr>
      <w:rFonts w:asciiTheme="majorHAnsi" w:eastAsiaTheme="majorEastAsia" w:hAnsiTheme="majorHAnsi" w:cstheme="majorBidi"/>
      <w:szCs w:val="24"/>
      <w:lang w:eastAsia="en-US"/>
    </w:rPr>
  </w:style>
  <w:style w:type="character" w:customStyle="1" w:styleId="Rubrik8Char">
    <w:name w:val="Rubrik 8 Char"/>
    <w:basedOn w:val="Standardstycketeckensnitt"/>
    <w:link w:val="Rubrik8"/>
    <w:uiPriority w:val="9"/>
    <w:semiHidden/>
    <w:rsid w:val="00BA1193"/>
    <w:rPr>
      <w:rFonts w:asciiTheme="majorHAnsi" w:eastAsiaTheme="majorEastAsia" w:hAnsiTheme="majorHAnsi" w:cstheme="majorBidi"/>
      <w:color w:val="262626" w:themeColor="text1" w:themeTint="D9"/>
      <w:sz w:val="21"/>
      <w:szCs w:val="21"/>
      <w:lang w:eastAsia="en-US"/>
    </w:rPr>
  </w:style>
  <w:style w:type="paragraph" w:styleId="Beskrivning">
    <w:name w:val="caption"/>
    <w:basedOn w:val="Normal"/>
    <w:next w:val="Normal"/>
    <w:uiPriority w:val="35"/>
    <w:unhideWhenUsed/>
    <w:qFormat/>
    <w:rsid w:val="00BA1193"/>
    <w:pPr>
      <w:spacing w:after="200" w:line="240" w:lineRule="auto"/>
    </w:pPr>
    <w:rPr>
      <w:rFonts w:cstheme="minorBidi"/>
      <w:i/>
      <w:iCs/>
      <w:sz w:val="18"/>
      <w:szCs w:val="18"/>
      <w:lang w:eastAsia="en-US"/>
    </w:rPr>
  </w:style>
  <w:style w:type="paragraph" w:styleId="Underrubrik">
    <w:name w:val="Subtitle"/>
    <w:basedOn w:val="Normal"/>
    <w:next w:val="Normal"/>
    <w:link w:val="UnderrubrikChar"/>
    <w:uiPriority w:val="11"/>
    <w:qFormat/>
    <w:rsid w:val="00CB4D61"/>
    <w:pPr>
      <w:numPr>
        <w:ilvl w:val="1"/>
      </w:numPr>
      <w:spacing w:line="276" w:lineRule="auto"/>
      <w:ind w:left="1134"/>
    </w:pPr>
    <w:rPr>
      <w:rFonts w:cstheme="minorBidi"/>
      <w:color w:val="5A5A5A" w:themeColor="text1" w:themeTint="A5"/>
      <w:spacing w:val="15"/>
      <w:sz w:val="22"/>
      <w:szCs w:val="24"/>
      <w:lang w:eastAsia="en-US"/>
    </w:rPr>
  </w:style>
  <w:style w:type="character" w:customStyle="1" w:styleId="UnderrubrikChar">
    <w:name w:val="Underrubrik Char"/>
    <w:basedOn w:val="Standardstycketeckensnitt"/>
    <w:link w:val="Underrubrik"/>
    <w:uiPriority w:val="11"/>
    <w:rsid w:val="00CB4D61"/>
    <w:rPr>
      <w:color w:val="5A5A5A" w:themeColor="text1" w:themeTint="A5"/>
      <w:spacing w:val="15"/>
      <w:szCs w:val="24"/>
      <w:lang w:eastAsia="en-US"/>
    </w:rPr>
  </w:style>
  <w:style w:type="character" w:styleId="Stark">
    <w:name w:val="Strong"/>
    <w:basedOn w:val="Standardstycketeckensnitt"/>
    <w:uiPriority w:val="22"/>
    <w:qFormat/>
    <w:rsid w:val="00703849"/>
    <w:rPr>
      <w:b/>
      <w:bCs/>
      <w:color w:val="auto"/>
    </w:rPr>
  </w:style>
  <w:style w:type="paragraph" w:styleId="Citat">
    <w:name w:val="Quote"/>
    <w:basedOn w:val="Normal"/>
    <w:next w:val="Normal"/>
    <w:link w:val="CitatChar"/>
    <w:uiPriority w:val="29"/>
    <w:qFormat/>
    <w:rsid w:val="00BA1193"/>
    <w:pPr>
      <w:spacing w:before="200" w:line="276" w:lineRule="auto"/>
      <w:ind w:left="864" w:right="864"/>
    </w:pPr>
    <w:rPr>
      <w:rFonts w:cstheme="minorBidi"/>
      <w:i/>
      <w:iCs/>
      <w:color w:val="404040" w:themeColor="text1" w:themeTint="BF"/>
      <w:sz w:val="22"/>
      <w:szCs w:val="24"/>
      <w:lang w:eastAsia="en-US"/>
    </w:rPr>
  </w:style>
  <w:style w:type="character" w:customStyle="1" w:styleId="CitatChar">
    <w:name w:val="Citat Char"/>
    <w:basedOn w:val="Standardstycketeckensnitt"/>
    <w:link w:val="Citat"/>
    <w:uiPriority w:val="29"/>
    <w:rsid w:val="00BA1193"/>
    <w:rPr>
      <w:i/>
      <w:iCs/>
      <w:color w:val="404040" w:themeColor="text1" w:themeTint="BF"/>
      <w:szCs w:val="24"/>
      <w:lang w:eastAsia="en-US"/>
    </w:rPr>
  </w:style>
  <w:style w:type="paragraph" w:styleId="Starktcitat">
    <w:name w:val="Intense Quote"/>
    <w:basedOn w:val="Normal"/>
    <w:next w:val="Normal"/>
    <w:link w:val="StarktcitatChar"/>
    <w:uiPriority w:val="30"/>
    <w:qFormat/>
    <w:rsid w:val="00BA1193"/>
    <w:pPr>
      <w:pBdr>
        <w:top w:val="single" w:sz="4" w:space="10" w:color="404040" w:themeColor="text1" w:themeTint="BF"/>
        <w:bottom w:val="single" w:sz="4" w:space="10" w:color="404040" w:themeColor="text1" w:themeTint="BF"/>
      </w:pBdr>
      <w:spacing w:before="360" w:after="360" w:line="276" w:lineRule="auto"/>
      <w:ind w:left="864" w:right="864"/>
      <w:jc w:val="center"/>
    </w:pPr>
    <w:rPr>
      <w:rFonts w:cstheme="minorBidi"/>
      <w:i/>
      <w:iCs/>
      <w:color w:val="404040" w:themeColor="text1" w:themeTint="BF"/>
      <w:sz w:val="22"/>
      <w:szCs w:val="24"/>
      <w:lang w:eastAsia="en-US"/>
    </w:rPr>
  </w:style>
  <w:style w:type="character" w:customStyle="1" w:styleId="StarktcitatChar">
    <w:name w:val="Starkt citat Char"/>
    <w:basedOn w:val="Standardstycketeckensnitt"/>
    <w:link w:val="Starktcitat"/>
    <w:uiPriority w:val="30"/>
    <w:rsid w:val="00BA1193"/>
    <w:rPr>
      <w:i/>
      <w:iCs/>
      <w:color w:val="404040" w:themeColor="text1" w:themeTint="BF"/>
      <w:szCs w:val="24"/>
      <w:lang w:eastAsia="en-US"/>
    </w:rPr>
  </w:style>
  <w:style w:type="character" w:styleId="Starkreferens">
    <w:name w:val="Intense Reference"/>
    <w:basedOn w:val="Standardstycketeckensnitt"/>
    <w:uiPriority w:val="32"/>
    <w:qFormat/>
    <w:rsid w:val="00BA1193"/>
    <w:rPr>
      <w:b/>
      <w:bCs/>
      <w:smallCaps/>
      <w:color w:val="404040" w:themeColor="text1" w:themeTint="BF"/>
      <w:spacing w:val="5"/>
    </w:rPr>
  </w:style>
  <w:style w:type="character" w:styleId="Betoning">
    <w:name w:val="Emphasis"/>
    <w:basedOn w:val="Standardstycketeckensnitt"/>
    <w:uiPriority w:val="20"/>
    <w:qFormat/>
    <w:rsid w:val="00CB4D61"/>
    <w:rPr>
      <w:i/>
      <w:iCs/>
      <w:color w:val="auto"/>
    </w:rPr>
  </w:style>
  <w:style w:type="paragraph" w:customStyle="1" w:styleId="7A837671CD9A428EB23F1F8380CBE8181">
    <w:name w:val="7A837671CD9A428EB23F1F8380CBE8181"/>
    <w:rsid w:val="00703849"/>
    <w:pPr>
      <w:spacing w:line="276" w:lineRule="auto"/>
    </w:pPr>
    <w:rPr>
      <w:szCs w:val="24"/>
      <w:lang w:eastAsia="en-US"/>
    </w:rPr>
  </w:style>
  <w:style w:type="paragraph" w:styleId="Ingetavstnd">
    <w:name w:val="No Spacing"/>
    <w:uiPriority w:val="1"/>
    <w:qFormat/>
    <w:rsid w:val="00703849"/>
    <w:pPr>
      <w:spacing w:after="0" w:line="240" w:lineRule="auto"/>
    </w:pPr>
    <w:rPr>
      <w:sz w:val="24"/>
      <w:szCs w:val="24"/>
      <w:lang w:eastAsia="en-US"/>
    </w:rPr>
  </w:style>
  <w:style w:type="paragraph" w:customStyle="1" w:styleId="234683BF03464523A501D0C8C2AC7BC41">
    <w:name w:val="234683BF03464523A501D0C8C2AC7BC41"/>
    <w:rsid w:val="00703849"/>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5b1737-3d84-437d-abf8-09ccddba321b" xsi:nil="true"/>
    <lcf76f155ced4ddcb4097134ff3c332f xmlns="b0ce67f5-ab09-467a-970c-06522761ce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7D1FB89B4AB14FA2559FF0B868F47D" ma:contentTypeVersion="13" ma:contentTypeDescription="Skapa ett nytt dokument." ma:contentTypeScope="" ma:versionID="5c18707f3c8295cd24f97f0c3b7b8aa5">
  <xsd:schema xmlns:xsd="http://www.w3.org/2001/XMLSchema" xmlns:xs="http://www.w3.org/2001/XMLSchema" xmlns:p="http://schemas.microsoft.com/office/2006/metadata/properties" xmlns:ns2="b0ce67f5-ab09-467a-970c-06522761ce48" xmlns:ns3="655b1737-3d84-437d-abf8-09ccddba321b" targetNamespace="http://schemas.microsoft.com/office/2006/metadata/properties" ma:root="true" ma:fieldsID="cc975c6506e3fcb5c164eadca914c001" ns2:_="" ns3:_="">
    <xsd:import namespace="b0ce67f5-ab09-467a-970c-06522761ce48"/>
    <xsd:import namespace="655b1737-3d84-437d-abf8-09ccddba32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e67f5-ab09-467a-970c-06522761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b1737-3d84-437d-abf8-09ccddba32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598643-3d85-4586-8121-d9775e1ce077}" ma:internalName="TaxCatchAll" ma:showField="CatchAllData" ma:web="655b1737-3d84-437d-abf8-09ccddba32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6ED1E-AC92-4C28-A1F3-6A638C0A1AE0}">
  <ds:schemaRefs>
    <ds:schemaRef ds:uri="http://schemas.microsoft.com/office/2006/metadata/properties"/>
    <ds:schemaRef ds:uri="http://schemas.microsoft.com/office/infopath/2007/PartnerControls"/>
    <ds:schemaRef ds:uri="6464b241-6039-49f7-b83c-749f2048f746"/>
    <ds:schemaRef ds:uri="655b1737-3d84-437d-abf8-09ccddba321b"/>
    <ds:schemaRef ds:uri="b0ce67f5-ab09-467a-970c-06522761ce48"/>
  </ds:schemaRefs>
</ds:datastoreItem>
</file>

<file path=customXml/itemProps2.xml><?xml version="1.0" encoding="utf-8"?>
<ds:datastoreItem xmlns:ds="http://schemas.openxmlformats.org/officeDocument/2006/customXml" ds:itemID="{B7B5E86B-519D-40E0-BC02-56041300AF6E}">
  <ds:schemaRefs>
    <ds:schemaRef ds:uri="http://schemas.openxmlformats.org/officeDocument/2006/bibliography"/>
  </ds:schemaRefs>
</ds:datastoreItem>
</file>

<file path=customXml/itemProps3.xml><?xml version="1.0" encoding="utf-8"?>
<ds:datastoreItem xmlns:ds="http://schemas.openxmlformats.org/officeDocument/2006/customXml" ds:itemID="{FA318C75-3E55-41FC-B074-9C429EA5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e67f5-ab09-467a-970c-06522761ce48"/>
    <ds:schemaRef ds:uri="655b1737-3d84-437d-abf8-09ccddba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75296-A63A-4DED-9F6D-DEB848E5A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2833</Characters>
  <Application>Microsoft Office Word</Application>
  <DocSecurity>0</DocSecurity>
  <Lines>78</Lines>
  <Paragraphs>45</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[Organisation], tjänsteutlåtande</dc:title>
  <dc:subject/>
  <dc:creator>Niklas</dc:creator>
  <dc:description/>
  <cp:lastModifiedBy>Helene Hjalmarsson</cp:lastModifiedBy>
  <cp:revision>4</cp:revision>
  <cp:lastPrinted>2017-01-05T15:29:00Z</cp:lastPrinted>
  <dcterms:created xsi:type="dcterms:W3CDTF">2025-04-15T06:34:00Z</dcterms:created>
  <dcterms:modified xsi:type="dcterms:W3CDTF">2025-04-15T06:34:00Z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y fmtid="{D5CDD505-2E9C-101B-9397-08002B2CF9AE}" pid="3" name="ContentTypeId">
    <vt:lpwstr>0x010100327D1FB89B4AB14FA2559FF0B868F47D</vt:lpwstr>
  </property>
  <property fmtid="{D5CDD505-2E9C-101B-9397-08002B2CF9AE}" pid="4" name="Order">
    <vt:r8>5200</vt:r8>
  </property>
</Properties>
</file>